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9E" w:rsidRDefault="006C799E" w:rsidP="007D2F7B">
      <w:pPr>
        <w:spacing w:after="0" w:line="312" w:lineRule="auto"/>
        <w:jc w:val="both"/>
        <w:rPr>
          <w:rFonts w:ascii="Times New Roman" w:hAnsi="Times New Roman" w:cs="Times New Roman"/>
          <w:b/>
          <w:szCs w:val="24"/>
          <w:u w:val="single"/>
        </w:rPr>
      </w:pPr>
    </w:p>
    <w:p w:rsidR="00C41D6D" w:rsidRDefault="00870F4C" w:rsidP="00C41D6D">
      <w:pPr>
        <w:spacing w:after="0" w:line="312" w:lineRule="auto"/>
        <w:jc w:val="right"/>
        <w:rPr>
          <w:rFonts w:ascii="Times New Roman" w:hAnsi="Times New Roman"/>
          <w:i/>
          <w:szCs w:val="24"/>
        </w:rPr>
      </w:pPr>
      <w:r>
        <w:rPr>
          <w:rFonts w:ascii="Times New Roman" w:hAnsi="Times New Roman"/>
          <w:i/>
          <w:szCs w:val="24"/>
        </w:rPr>
        <w:t>Спирина Марина</w:t>
      </w:r>
    </w:p>
    <w:p w:rsidR="00870F4C" w:rsidRPr="00C41D6D" w:rsidRDefault="00870F4C" w:rsidP="00870F4C">
      <w:pPr>
        <w:spacing w:after="0" w:line="312" w:lineRule="auto"/>
        <w:jc w:val="right"/>
        <w:rPr>
          <w:rFonts w:ascii="Times New Roman" w:hAnsi="Times New Roman"/>
          <w:i/>
          <w:szCs w:val="24"/>
        </w:rPr>
      </w:pPr>
      <w:r w:rsidRPr="008B7A4E">
        <w:rPr>
          <w:rFonts w:ascii="Times New Roman" w:hAnsi="Times New Roman"/>
          <w:i/>
          <w:szCs w:val="24"/>
        </w:rPr>
        <w:t xml:space="preserve">Научный руководитель: </w:t>
      </w:r>
      <w:proofErr w:type="spellStart"/>
      <w:r w:rsidRPr="008B7A4E">
        <w:rPr>
          <w:rFonts w:ascii="Times New Roman" w:hAnsi="Times New Roman"/>
          <w:i/>
          <w:szCs w:val="24"/>
        </w:rPr>
        <w:t>Барсукова</w:t>
      </w:r>
      <w:proofErr w:type="spellEnd"/>
      <w:r w:rsidRPr="008B7A4E">
        <w:rPr>
          <w:rFonts w:ascii="Times New Roman" w:hAnsi="Times New Roman"/>
          <w:i/>
          <w:szCs w:val="24"/>
        </w:rPr>
        <w:t xml:space="preserve"> Светлана Юрьевна</w:t>
      </w:r>
    </w:p>
    <w:p w:rsidR="00620153" w:rsidRPr="00C41D6D" w:rsidRDefault="00620153" w:rsidP="007D2F7B">
      <w:pPr>
        <w:spacing w:after="0" w:line="312" w:lineRule="auto"/>
        <w:jc w:val="center"/>
        <w:rPr>
          <w:rFonts w:ascii="Times New Roman" w:hAnsi="Times New Roman"/>
          <w:b/>
          <w:sz w:val="24"/>
          <w:szCs w:val="24"/>
        </w:rPr>
      </w:pPr>
      <w:r w:rsidRPr="00C41D6D">
        <w:rPr>
          <w:rFonts w:ascii="Times New Roman" w:hAnsi="Times New Roman"/>
          <w:b/>
          <w:sz w:val="24"/>
          <w:szCs w:val="24"/>
        </w:rPr>
        <w:t>Проект дипломного исследования</w:t>
      </w:r>
    </w:p>
    <w:p w:rsidR="00C41D6D" w:rsidRPr="00C41D6D" w:rsidRDefault="00C41D6D" w:rsidP="007D2F7B">
      <w:pPr>
        <w:spacing w:after="0" w:line="312" w:lineRule="auto"/>
        <w:jc w:val="center"/>
        <w:rPr>
          <w:rFonts w:ascii="Times New Roman" w:hAnsi="Times New Roman"/>
          <w:b/>
          <w:i/>
          <w:sz w:val="24"/>
          <w:szCs w:val="24"/>
        </w:rPr>
      </w:pPr>
      <w:r w:rsidRPr="00C41D6D">
        <w:rPr>
          <w:rFonts w:ascii="Times New Roman" w:hAnsi="Times New Roman"/>
          <w:sz w:val="24"/>
          <w:szCs w:val="24"/>
        </w:rPr>
        <w:t>«</w:t>
      </w:r>
      <w:r w:rsidRPr="00C41D6D">
        <w:rPr>
          <w:rFonts w:ascii="Times New Roman" w:hAnsi="Times New Roman"/>
          <w:color w:val="000000"/>
          <w:sz w:val="24"/>
          <w:szCs w:val="24"/>
          <w:shd w:val="clear" w:color="auto" w:fill="FFFFFF"/>
        </w:rPr>
        <w:t xml:space="preserve">Организационные особенности формального волонтерского движения: </w:t>
      </w:r>
      <w:r w:rsidRPr="00C41D6D">
        <w:rPr>
          <w:rFonts w:ascii="Times New Roman" w:hAnsi="Times New Roman"/>
          <w:color w:val="000000"/>
          <w:sz w:val="24"/>
          <w:szCs w:val="24"/>
          <w:shd w:val="clear" w:color="auto" w:fill="FFFFFF"/>
        </w:rPr>
        <w:br/>
        <w:t>сравнение опыта России и Франции</w:t>
      </w:r>
      <w:r w:rsidRPr="00C41D6D">
        <w:rPr>
          <w:rFonts w:ascii="Times New Roman" w:hAnsi="Times New Roman"/>
          <w:sz w:val="24"/>
          <w:szCs w:val="24"/>
        </w:rPr>
        <w:t>»</w:t>
      </w:r>
    </w:p>
    <w:p w:rsidR="00620153" w:rsidRPr="00620153" w:rsidRDefault="00620153" w:rsidP="00C41D6D">
      <w:pPr>
        <w:pStyle w:val="a3"/>
        <w:spacing w:after="0" w:line="312" w:lineRule="auto"/>
        <w:contextualSpacing w:val="0"/>
        <w:jc w:val="center"/>
        <w:rPr>
          <w:rFonts w:ascii="Times New Roman" w:hAnsi="Times New Roman" w:cs="Times New Roman"/>
          <w:b/>
          <w:szCs w:val="24"/>
          <w:u w:val="single"/>
        </w:rPr>
      </w:pPr>
      <w:r w:rsidRPr="008B7A4E">
        <w:rPr>
          <w:rFonts w:ascii="Times New Roman" w:hAnsi="Times New Roman" w:cs="Times New Roman"/>
          <w:b/>
          <w:szCs w:val="24"/>
          <w:u w:val="single"/>
        </w:rPr>
        <w:t>Актуальность темы ис</w:t>
      </w:r>
      <w:r w:rsidR="00C41D6D">
        <w:rPr>
          <w:rFonts w:ascii="Times New Roman" w:hAnsi="Times New Roman" w:cs="Times New Roman"/>
          <w:b/>
          <w:szCs w:val="24"/>
          <w:u w:val="single"/>
        </w:rPr>
        <w:t>следования. Постановка проблемы</w:t>
      </w:r>
    </w:p>
    <w:p w:rsidR="00292021" w:rsidRDefault="00417044" w:rsidP="00292021">
      <w:pPr>
        <w:spacing w:after="0" w:line="312" w:lineRule="auto"/>
        <w:ind w:firstLine="709"/>
        <w:jc w:val="both"/>
        <w:rPr>
          <w:rFonts w:ascii="Times New Roman" w:hAnsi="Times New Roman" w:cs="Times New Roman"/>
          <w:szCs w:val="24"/>
        </w:rPr>
      </w:pPr>
      <w:r w:rsidRPr="008B7A4E">
        <w:rPr>
          <w:rFonts w:ascii="Times New Roman" w:hAnsi="Times New Roman"/>
          <w:szCs w:val="24"/>
        </w:rPr>
        <w:t>На сегодняшний день</w:t>
      </w:r>
      <w:r w:rsidR="00292021">
        <w:rPr>
          <w:rFonts w:ascii="Times New Roman" w:hAnsi="Times New Roman"/>
          <w:szCs w:val="24"/>
        </w:rPr>
        <w:t xml:space="preserve"> </w:t>
      </w:r>
      <w:r w:rsidRPr="008B7A4E">
        <w:rPr>
          <w:rFonts w:ascii="Times New Roman" w:hAnsi="Times New Roman"/>
          <w:szCs w:val="24"/>
        </w:rPr>
        <w:t xml:space="preserve">общий мировой тренд деятельности в сфере волонтерства носит нисходящий характер, что во многом обусловлено </w:t>
      </w:r>
      <w:r w:rsidRPr="00417044">
        <w:rPr>
          <w:rFonts w:ascii="Times New Roman" w:hAnsi="Times New Roman"/>
          <w:szCs w:val="24"/>
        </w:rPr>
        <w:t>мировым финансовым кризисом</w:t>
      </w:r>
      <w:r w:rsidR="00D31175">
        <w:rPr>
          <w:rFonts w:ascii="Times New Roman" w:hAnsi="Times New Roman"/>
          <w:szCs w:val="24"/>
        </w:rPr>
        <w:t>.</w:t>
      </w:r>
      <w:r w:rsidRPr="008B7A4E">
        <w:rPr>
          <w:rStyle w:val="ac"/>
          <w:rFonts w:ascii="Times New Roman" w:hAnsi="Times New Roman"/>
          <w:szCs w:val="24"/>
        </w:rPr>
        <w:footnoteReference w:id="1"/>
      </w:r>
      <w:r w:rsidR="00D31175">
        <w:rPr>
          <w:rFonts w:ascii="Times New Roman" w:hAnsi="Times New Roman" w:cs="Times New Roman"/>
          <w:szCs w:val="24"/>
        </w:rPr>
        <w:t xml:space="preserve"> </w:t>
      </w:r>
      <w:r w:rsidR="00292021">
        <w:rPr>
          <w:rFonts w:ascii="Times New Roman" w:hAnsi="Times New Roman"/>
          <w:szCs w:val="24"/>
        </w:rPr>
        <w:t>Несмотря на это</w:t>
      </w:r>
      <w:r w:rsidRPr="008B7A4E">
        <w:rPr>
          <w:rFonts w:ascii="Times New Roman" w:hAnsi="Times New Roman"/>
          <w:szCs w:val="24"/>
        </w:rPr>
        <w:t>, в целом сектор</w:t>
      </w:r>
      <w:r w:rsidR="00620153" w:rsidRPr="008B7A4E">
        <w:rPr>
          <w:rFonts w:ascii="Times New Roman" w:hAnsi="Times New Roman" w:cs="Times New Roman"/>
          <w:szCs w:val="24"/>
        </w:rPr>
        <w:t xml:space="preserve"> некоммерческих негосударственных организаций (НКО), куда входят волонтерские организации, </w:t>
      </w:r>
      <w:r w:rsidR="00292021">
        <w:rPr>
          <w:rFonts w:ascii="Times New Roman" w:hAnsi="Times New Roman" w:cs="Times New Roman"/>
          <w:szCs w:val="24"/>
        </w:rPr>
        <w:t xml:space="preserve">продолжает занимать важное </w:t>
      </w:r>
      <w:proofErr w:type="gramStart"/>
      <w:r w:rsidR="00F74C98">
        <w:rPr>
          <w:rFonts w:ascii="Times New Roman" w:hAnsi="Times New Roman" w:cs="Times New Roman"/>
          <w:szCs w:val="24"/>
        </w:rPr>
        <w:t>место</w:t>
      </w:r>
      <w:proofErr w:type="gramEnd"/>
      <w:r w:rsidR="00292021">
        <w:rPr>
          <w:rFonts w:ascii="Times New Roman" w:hAnsi="Times New Roman" w:cs="Times New Roman"/>
          <w:szCs w:val="24"/>
        </w:rPr>
        <w:t xml:space="preserve"> как в</w:t>
      </w:r>
      <w:r w:rsidR="00620153" w:rsidRPr="008B7A4E">
        <w:rPr>
          <w:rFonts w:ascii="Times New Roman" w:hAnsi="Times New Roman" w:cs="Times New Roman"/>
          <w:szCs w:val="24"/>
        </w:rPr>
        <w:t xml:space="preserve"> </w:t>
      </w:r>
      <w:r w:rsidR="00292021">
        <w:rPr>
          <w:rFonts w:ascii="Times New Roman" w:hAnsi="Times New Roman" w:cs="Times New Roman"/>
          <w:szCs w:val="24"/>
        </w:rPr>
        <w:t>экономической</w:t>
      </w:r>
      <w:r w:rsidR="00292021">
        <w:rPr>
          <w:rStyle w:val="ac"/>
          <w:rFonts w:ascii="Times New Roman" w:hAnsi="Times New Roman" w:cs="Times New Roman"/>
          <w:szCs w:val="24"/>
        </w:rPr>
        <w:footnoteReference w:id="2"/>
      </w:r>
      <w:r w:rsidR="00292021">
        <w:rPr>
          <w:rFonts w:ascii="Times New Roman" w:hAnsi="Times New Roman" w:cs="Times New Roman"/>
          <w:szCs w:val="24"/>
        </w:rPr>
        <w:t>, так и политической жизни общества</w:t>
      </w:r>
      <w:r w:rsidR="00292021" w:rsidRPr="008B7A4E">
        <w:rPr>
          <w:rStyle w:val="ac"/>
          <w:rFonts w:ascii="Times New Roman" w:hAnsi="Times New Roman" w:cs="Times New Roman"/>
          <w:szCs w:val="24"/>
        </w:rPr>
        <w:footnoteReference w:id="3"/>
      </w:r>
      <w:r w:rsidR="00C41D6D">
        <w:rPr>
          <w:rFonts w:ascii="Times New Roman" w:hAnsi="Times New Roman" w:cs="Times New Roman"/>
          <w:szCs w:val="24"/>
        </w:rPr>
        <w:t>.</w:t>
      </w:r>
      <w:r w:rsidR="00620153" w:rsidRPr="008B7A4E">
        <w:rPr>
          <w:rFonts w:ascii="Times New Roman" w:hAnsi="Times New Roman" w:cs="Times New Roman"/>
          <w:szCs w:val="24"/>
        </w:rPr>
        <w:t xml:space="preserve"> </w:t>
      </w:r>
    </w:p>
    <w:p w:rsidR="00F66BA1" w:rsidRDefault="00292021" w:rsidP="00292021">
      <w:pPr>
        <w:spacing w:after="0" w:line="312" w:lineRule="auto"/>
        <w:ind w:firstLine="709"/>
        <w:jc w:val="both"/>
        <w:rPr>
          <w:rFonts w:ascii="Times New Roman" w:hAnsi="Times New Roman" w:cs="Times New Roman"/>
          <w:szCs w:val="24"/>
        </w:rPr>
      </w:pPr>
      <w:r>
        <w:rPr>
          <w:rFonts w:ascii="Times New Roman" w:hAnsi="Times New Roman" w:cs="Times New Roman"/>
          <w:szCs w:val="24"/>
        </w:rPr>
        <w:t>Так, г</w:t>
      </w:r>
      <w:r w:rsidR="00620153" w:rsidRPr="008B7A4E">
        <w:rPr>
          <w:rFonts w:ascii="Times New Roman" w:hAnsi="Times New Roman" w:cs="Times New Roman"/>
          <w:szCs w:val="24"/>
        </w:rPr>
        <w:t>оворя о формальных волонтерских объединениях, стоит отметить, что вес о</w:t>
      </w:r>
      <w:r w:rsidR="00620153">
        <w:rPr>
          <w:rFonts w:ascii="Times New Roman" w:hAnsi="Times New Roman" w:cs="Times New Roman"/>
          <w:szCs w:val="24"/>
        </w:rPr>
        <w:t>рганизаций этого типа в развитых странах</w:t>
      </w:r>
      <w:r w:rsidR="00620153" w:rsidRPr="008B7A4E">
        <w:rPr>
          <w:rFonts w:ascii="Times New Roman" w:hAnsi="Times New Roman" w:cs="Times New Roman"/>
          <w:szCs w:val="24"/>
        </w:rPr>
        <w:t xml:space="preserve"> очень значителен в сфере занятости населения и предоставления рабочих мест. </w:t>
      </w:r>
      <w:r>
        <w:rPr>
          <w:rFonts w:ascii="Times New Roman" w:hAnsi="Times New Roman" w:cs="Times New Roman"/>
          <w:szCs w:val="24"/>
        </w:rPr>
        <w:t>Например</w:t>
      </w:r>
      <w:r w:rsidR="00417044">
        <w:rPr>
          <w:rFonts w:ascii="Times New Roman" w:hAnsi="Times New Roman" w:cs="Times New Roman"/>
          <w:szCs w:val="24"/>
        </w:rPr>
        <w:t xml:space="preserve">, в одной только Южной Австралии в 2006 году вклад добровольцев был эквивалентен 107 400 рабочим </w:t>
      </w:r>
      <w:proofErr w:type="gramStart"/>
      <w:r w:rsidR="00417044">
        <w:rPr>
          <w:rFonts w:ascii="Times New Roman" w:hAnsi="Times New Roman" w:cs="Times New Roman"/>
          <w:szCs w:val="24"/>
        </w:rPr>
        <w:t>местам полного дня</w:t>
      </w:r>
      <w:proofErr w:type="gramEnd"/>
      <w:r w:rsidR="00417044">
        <w:rPr>
          <w:rFonts w:ascii="Times New Roman" w:hAnsi="Times New Roman" w:cs="Times New Roman"/>
          <w:szCs w:val="24"/>
        </w:rPr>
        <w:t>, а общий бюджет составил более 4,89 биллионов долларов</w:t>
      </w:r>
      <w:r w:rsidR="00C42E9E">
        <w:rPr>
          <w:rFonts w:ascii="Times New Roman" w:hAnsi="Times New Roman" w:cs="Times New Roman"/>
          <w:szCs w:val="24"/>
        </w:rPr>
        <w:t>.</w:t>
      </w:r>
      <w:r w:rsidR="00417044">
        <w:rPr>
          <w:rStyle w:val="ac"/>
          <w:rFonts w:ascii="Times New Roman" w:hAnsi="Times New Roman" w:cs="Times New Roman"/>
          <w:szCs w:val="24"/>
        </w:rPr>
        <w:footnoteReference w:id="4"/>
      </w:r>
      <w:r w:rsidR="00417044">
        <w:rPr>
          <w:rFonts w:ascii="Times New Roman" w:hAnsi="Times New Roman" w:cs="Times New Roman"/>
          <w:szCs w:val="24"/>
        </w:rPr>
        <w:t xml:space="preserve"> Во Франции масштабы волонтерского труда показывают еще более впечатляющие результаты: </w:t>
      </w:r>
      <w:r w:rsidR="007C604E" w:rsidRPr="008B7A4E">
        <w:rPr>
          <w:rFonts w:ascii="Times New Roman" w:hAnsi="Times New Roman" w:cs="Times New Roman"/>
          <w:szCs w:val="24"/>
        </w:rPr>
        <w:t xml:space="preserve">общий бюджет сектора формальных волонтерских организаций </w:t>
      </w:r>
      <w:r w:rsidR="009B6631">
        <w:rPr>
          <w:rFonts w:ascii="Times New Roman" w:hAnsi="Times New Roman" w:cs="Times New Roman"/>
          <w:szCs w:val="24"/>
        </w:rPr>
        <w:t xml:space="preserve">в 2007 </w:t>
      </w:r>
      <w:r w:rsidR="007C604E" w:rsidRPr="008B7A4E">
        <w:rPr>
          <w:rFonts w:ascii="Times New Roman" w:hAnsi="Times New Roman" w:cs="Times New Roman"/>
          <w:szCs w:val="24"/>
        </w:rPr>
        <w:t>составил 59 миллиардов евро, а общее количество предоставленных рабочих мест составило 1 050 000 (полный рабочий день) и около 14 миллионов (неполный рабочий день)</w:t>
      </w:r>
      <w:r w:rsidR="00C42E9E">
        <w:rPr>
          <w:rFonts w:ascii="Times New Roman" w:hAnsi="Times New Roman" w:cs="Times New Roman"/>
          <w:szCs w:val="24"/>
        </w:rPr>
        <w:t>.</w:t>
      </w:r>
      <w:r w:rsidR="007C604E" w:rsidRPr="008B7A4E">
        <w:rPr>
          <w:rStyle w:val="ac"/>
          <w:rFonts w:ascii="Times New Roman" w:hAnsi="Times New Roman" w:cs="Times New Roman"/>
          <w:szCs w:val="24"/>
        </w:rPr>
        <w:footnoteReference w:id="5"/>
      </w:r>
      <w:r w:rsidR="007C604E">
        <w:rPr>
          <w:rFonts w:ascii="Times New Roman" w:hAnsi="Times New Roman" w:cs="Times New Roman"/>
          <w:szCs w:val="24"/>
        </w:rPr>
        <w:t xml:space="preserve"> </w:t>
      </w:r>
      <w:r w:rsidR="00620153">
        <w:rPr>
          <w:rFonts w:ascii="Times New Roman" w:hAnsi="Times New Roman" w:cs="Times New Roman"/>
          <w:szCs w:val="24"/>
        </w:rPr>
        <w:t xml:space="preserve">К сожалению, подобные статистические данные для России пока еще отсутствуют. </w:t>
      </w:r>
    </w:p>
    <w:p w:rsidR="00620153" w:rsidRPr="007106FB" w:rsidRDefault="00292021" w:rsidP="00292021">
      <w:pPr>
        <w:spacing w:after="0" w:line="312" w:lineRule="auto"/>
        <w:ind w:firstLine="709"/>
        <w:jc w:val="both"/>
        <w:rPr>
          <w:rFonts w:ascii="Times New Roman" w:hAnsi="Times New Roman" w:cs="Times New Roman"/>
          <w:szCs w:val="24"/>
        </w:rPr>
      </w:pPr>
      <w:r w:rsidRPr="008B7A4E">
        <w:rPr>
          <w:rFonts w:ascii="Times New Roman" w:hAnsi="Times New Roman" w:cs="Times New Roman"/>
          <w:szCs w:val="24"/>
        </w:rPr>
        <w:t>Кроме того, исследователями было замечено, что НКО оказывают также значительное влияние на политическую жизнь общества, несут в себе основы демократии и акцентируют внимание государства на важных социальных проблемах</w:t>
      </w:r>
      <w:r>
        <w:rPr>
          <w:rFonts w:ascii="Times New Roman" w:hAnsi="Times New Roman" w:cs="Times New Roman"/>
          <w:szCs w:val="24"/>
        </w:rPr>
        <w:t>.</w:t>
      </w:r>
      <w:r w:rsidRPr="00292021">
        <w:rPr>
          <w:rFonts w:ascii="Times New Roman" w:hAnsi="Times New Roman" w:cs="Times New Roman"/>
          <w:szCs w:val="24"/>
          <w:vertAlign w:val="superscript"/>
        </w:rPr>
        <w:t>3</w:t>
      </w:r>
    </w:p>
    <w:p w:rsidR="00F74C98" w:rsidRDefault="00620153" w:rsidP="007D2F7B">
      <w:pPr>
        <w:spacing w:after="0" w:line="312" w:lineRule="auto"/>
        <w:ind w:firstLine="709"/>
        <w:jc w:val="both"/>
        <w:rPr>
          <w:rFonts w:ascii="Times New Roman" w:hAnsi="Times New Roman" w:cs="Times New Roman"/>
          <w:szCs w:val="24"/>
        </w:rPr>
      </w:pPr>
      <w:r>
        <w:rPr>
          <w:rFonts w:ascii="Times New Roman" w:hAnsi="Times New Roman" w:cs="Times New Roman"/>
          <w:szCs w:val="24"/>
        </w:rPr>
        <w:t>И</w:t>
      </w:r>
      <w:r w:rsidRPr="008B7A4E">
        <w:rPr>
          <w:rFonts w:ascii="Times New Roman" w:hAnsi="Times New Roman" w:cs="Times New Roman"/>
          <w:szCs w:val="24"/>
        </w:rPr>
        <w:t>нтерес к изучению волонтерского движения в России обусловлен исторической спецификой добровольчества в нашей стране. В Советское время «добровольно-принудительное» волонтерство</w:t>
      </w:r>
      <w:r w:rsidRPr="008B7A4E">
        <w:rPr>
          <w:rStyle w:val="ac"/>
          <w:rFonts w:ascii="Times New Roman" w:hAnsi="Times New Roman" w:cs="Times New Roman"/>
          <w:szCs w:val="24"/>
        </w:rPr>
        <w:footnoteReference w:id="6"/>
      </w:r>
      <w:r w:rsidRPr="008B7A4E">
        <w:rPr>
          <w:rFonts w:ascii="Times New Roman" w:hAnsi="Times New Roman" w:cs="Times New Roman"/>
          <w:szCs w:val="24"/>
        </w:rPr>
        <w:t xml:space="preserve"> было обычной практикой среди граждан, что объясняет зачастую негативное отношение россиян к добровольческой деятельности. Так, согласно последним статистическим данным Европейской комиссии, в среднем около 22-23% жителей Евросоюза принимают участие в волонтерской </w:t>
      </w:r>
      <w:r w:rsidRPr="008B7A4E">
        <w:rPr>
          <w:rFonts w:ascii="Times New Roman" w:hAnsi="Times New Roman" w:cs="Times New Roman"/>
          <w:szCs w:val="24"/>
        </w:rPr>
        <w:lastRenderedPageBreak/>
        <w:t>деятельности</w:t>
      </w:r>
      <w:r w:rsidR="00C42E9E">
        <w:rPr>
          <w:rFonts w:ascii="Times New Roman" w:hAnsi="Times New Roman" w:cs="Times New Roman"/>
          <w:szCs w:val="24"/>
        </w:rPr>
        <w:t>.</w:t>
      </w:r>
      <w:r w:rsidRPr="008B7A4E">
        <w:rPr>
          <w:rStyle w:val="ac"/>
          <w:szCs w:val="24"/>
        </w:rPr>
        <w:footnoteReference w:id="7"/>
      </w:r>
      <w:r w:rsidRPr="008B7A4E">
        <w:rPr>
          <w:rFonts w:ascii="Times New Roman" w:hAnsi="Times New Roman" w:cs="Times New Roman"/>
          <w:szCs w:val="24"/>
        </w:rPr>
        <w:t xml:space="preserve"> Для сравнения, по самым оптимистичным подсчетам, только 9% опрошенных россиян выступали когда-либо в качестве волонтеров</w:t>
      </w:r>
      <w:r w:rsidR="00C42E9E">
        <w:rPr>
          <w:rFonts w:ascii="Times New Roman" w:hAnsi="Times New Roman" w:cs="Times New Roman"/>
          <w:szCs w:val="24"/>
        </w:rPr>
        <w:t>.</w:t>
      </w:r>
      <w:r w:rsidRPr="008B7A4E">
        <w:rPr>
          <w:rStyle w:val="ac"/>
          <w:szCs w:val="24"/>
        </w:rPr>
        <w:footnoteReference w:id="8"/>
      </w:r>
      <w:r w:rsidRPr="008B7A4E">
        <w:rPr>
          <w:rFonts w:ascii="Times New Roman" w:hAnsi="Times New Roman" w:cs="Times New Roman"/>
          <w:szCs w:val="24"/>
        </w:rPr>
        <w:t xml:space="preserve"> </w:t>
      </w:r>
    </w:p>
    <w:p w:rsidR="00620153" w:rsidRDefault="00F74C98" w:rsidP="007D2F7B">
      <w:pPr>
        <w:spacing w:after="0" w:line="312" w:lineRule="auto"/>
        <w:ind w:firstLine="709"/>
        <w:jc w:val="both"/>
        <w:rPr>
          <w:rFonts w:ascii="Times New Roman" w:hAnsi="Times New Roman" w:cs="Times New Roman"/>
          <w:szCs w:val="24"/>
        </w:rPr>
      </w:pPr>
      <w:r>
        <w:rPr>
          <w:rFonts w:ascii="Times New Roman" w:hAnsi="Times New Roman" w:cs="Times New Roman"/>
          <w:szCs w:val="24"/>
        </w:rPr>
        <w:t>С</w:t>
      </w:r>
      <w:r w:rsidR="00620153" w:rsidRPr="008B7A4E">
        <w:rPr>
          <w:rFonts w:ascii="Times New Roman" w:hAnsi="Times New Roman" w:cs="Times New Roman"/>
          <w:szCs w:val="24"/>
        </w:rPr>
        <w:t>реди основных причин неразвитости российского волонтерского движения по сравнению с Западными странами часто называют низкий уровень культуры добровольчества</w:t>
      </w:r>
      <w:r w:rsidR="00EE0C96">
        <w:rPr>
          <w:rFonts w:ascii="Times New Roman" w:hAnsi="Times New Roman" w:cs="Times New Roman"/>
          <w:szCs w:val="24"/>
        </w:rPr>
        <w:t xml:space="preserve"> (осведомленность о волонтерских программах, стремление быть в них во влеченными, понимание необходимости</w:t>
      </w:r>
      <w:r w:rsidR="00D70F53" w:rsidRPr="00D70F53">
        <w:rPr>
          <w:rFonts w:ascii="Times New Roman" w:hAnsi="Times New Roman" w:cs="Times New Roman"/>
          <w:szCs w:val="24"/>
        </w:rPr>
        <w:t xml:space="preserve"> </w:t>
      </w:r>
      <w:r w:rsidR="00D70F53">
        <w:rPr>
          <w:rFonts w:ascii="Times New Roman" w:hAnsi="Times New Roman" w:cs="Times New Roman"/>
          <w:szCs w:val="24"/>
        </w:rPr>
        <w:t>и пользы</w:t>
      </w:r>
      <w:r w:rsidR="00EE0C96">
        <w:rPr>
          <w:rFonts w:ascii="Times New Roman" w:hAnsi="Times New Roman" w:cs="Times New Roman"/>
          <w:szCs w:val="24"/>
        </w:rPr>
        <w:t xml:space="preserve"> добровольчества)</w:t>
      </w:r>
      <w:r w:rsidR="00620153" w:rsidRPr="008B7A4E">
        <w:rPr>
          <w:rStyle w:val="ac"/>
          <w:rFonts w:ascii="Times New Roman" w:hAnsi="Times New Roman" w:cs="Times New Roman"/>
          <w:szCs w:val="24"/>
        </w:rPr>
        <w:footnoteReference w:id="9"/>
      </w:r>
      <w:r w:rsidR="00620153" w:rsidRPr="008B7A4E">
        <w:rPr>
          <w:rFonts w:ascii="Times New Roman" w:hAnsi="Times New Roman" w:cs="Times New Roman"/>
          <w:szCs w:val="24"/>
        </w:rPr>
        <w:t xml:space="preserve">, в </w:t>
      </w:r>
      <w:proofErr w:type="gramStart"/>
      <w:r w:rsidR="00C42E9E">
        <w:rPr>
          <w:rFonts w:ascii="Times New Roman" w:hAnsi="Times New Roman" w:cs="Times New Roman"/>
          <w:szCs w:val="24"/>
        </w:rPr>
        <w:t>связи</w:t>
      </w:r>
      <w:proofErr w:type="gramEnd"/>
      <w:r w:rsidR="00620153" w:rsidRPr="008B7A4E">
        <w:rPr>
          <w:rFonts w:ascii="Times New Roman" w:hAnsi="Times New Roman" w:cs="Times New Roman"/>
          <w:szCs w:val="24"/>
        </w:rPr>
        <w:t xml:space="preserve"> с чем </w:t>
      </w:r>
      <w:r>
        <w:rPr>
          <w:rFonts w:ascii="Times New Roman" w:hAnsi="Times New Roman" w:cs="Times New Roman"/>
          <w:szCs w:val="24"/>
        </w:rPr>
        <w:t xml:space="preserve">особую </w:t>
      </w:r>
      <w:r w:rsidR="00620153" w:rsidRPr="008B7A4E">
        <w:rPr>
          <w:rFonts w:ascii="Times New Roman" w:hAnsi="Times New Roman" w:cs="Times New Roman"/>
          <w:szCs w:val="24"/>
        </w:rPr>
        <w:t>популярность</w:t>
      </w:r>
      <w:r>
        <w:rPr>
          <w:rFonts w:ascii="Times New Roman" w:hAnsi="Times New Roman" w:cs="Times New Roman"/>
          <w:szCs w:val="24"/>
        </w:rPr>
        <w:t xml:space="preserve"> в России</w:t>
      </w:r>
      <w:r w:rsidR="00620153" w:rsidRPr="008B7A4E">
        <w:rPr>
          <w:rFonts w:ascii="Times New Roman" w:hAnsi="Times New Roman" w:cs="Times New Roman"/>
          <w:szCs w:val="24"/>
        </w:rPr>
        <w:t xml:space="preserve"> обрели исследования в области мотивации волонтеров</w:t>
      </w:r>
      <w:r>
        <w:rPr>
          <w:rStyle w:val="ac"/>
          <w:rFonts w:ascii="Times New Roman" w:hAnsi="Times New Roman" w:cs="Times New Roman"/>
          <w:szCs w:val="24"/>
        </w:rPr>
        <w:footnoteReference w:id="10"/>
      </w:r>
      <w:r w:rsidR="00620153" w:rsidRPr="008B7A4E">
        <w:rPr>
          <w:rFonts w:ascii="Times New Roman" w:hAnsi="Times New Roman" w:cs="Times New Roman"/>
          <w:szCs w:val="24"/>
        </w:rPr>
        <w:t xml:space="preserve">. Кроме того, трудности в развитии волонтерского движения часто связывают с низким уровнем доверия в целом к благотворительным организациям, несовершенным законодательством и </w:t>
      </w:r>
      <w:r w:rsidR="00EE0C96">
        <w:rPr>
          <w:rFonts w:ascii="Times New Roman" w:hAnsi="Times New Roman" w:cs="Times New Roman"/>
          <w:szCs w:val="24"/>
        </w:rPr>
        <w:t>недостаточностью политики</w:t>
      </w:r>
      <w:r w:rsidR="00620153" w:rsidRPr="008B7A4E">
        <w:rPr>
          <w:rFonts w:ascii="Times New Roman" w:hAnsi="Times New Roman" w:cs="Times New Roman"/>
          <w:szCs w:val="24"/>
        </w:rPr>
        <w:t xml:space="preserve"> государственной поддержки НКО.</w:t>
      </w:r>
      <w:r w:rsidR="00620153" w:rsidRPr="008B7A4E">
        <w:rPr>
          <w:rStyle w:val="ac"/>
          <w:rFonts w:ascii="Times New Roman" w:hAnsi="Times New Roman" w:cs="Times New Roman"/>
          <w:szCs w:val="24"/>
        </w:rPr>
        <w:footnoteReference w:id="11"/>
      </w:r>
    </w:p>
    <w:p w:rsidR="00F66BA1" w:rsidRDefault="00620153" w:rsidP="00F66BA1">
      <w:pPr>
        <w:spacing w:after="0" w:line="312" w:lineRule="auto"/>
        <w:ind w:firstLine="709"/>
        <w:jc w:val="both"/>
        <w:rPr>
          <w:rFonts w:ascii="Times New Roman" w:hAnsi="Times New Roman" w:cs="Times New Roman"/>
          <w:szCs w:val="24"/>
        </w:rPr>
      </w:pPr>
      <w:r w:rsidRPr="008B7A4E">
        <w:rPr>
          <w:rFonts w:ascii="Times New Roman" w:hAnsi="Times New Roman" w:cs="Times New Roman"/>
          <w:szCs w:val="24"/>
        </w:rPr>
        <w:t xml:space="preserve">Вместе с этим, </w:t>
      </w:r>
      <w:r w:rsidRPr="00A03E33">
        <w:rPr>
          <w:rFonts w:ascii="Times New Roman" w:hAnsi="Times New Roman" w:cs="Times New Roman"/>
          <w:i/>
          <w:szCs w:val="24"/>
        </w:rPr>
        <w:t>организационный аспект</w:t>
      </w:r>
      <w:r w:rsidRPr="008B7A4E">
        <w:rPr>
          <w:rFonts w:ascii="Times New Roman" w:hAnsi="Times New Roman" w:cs="Times New Roman"/>
          <w:szCs w:val="24"/>
        </w:rPr>
        <w:t xml:space="preserve"> внутренней деятельности волонтерских объединений также </w:t>
      </w:r>
      <w:r w:rsidR="00F74C98">
        <w:rPr>
          <w:rFonts w:ascii="Times New Roman" w:hAnsi="Times New Roman" w:cs="Times New Roman"/>
          <w:szCs w:val="24"/>
        </w:rPr>
        <w:t>достоин внимания</w:t>
      </w:r>
      <w:r w:rsidR="005D373F">
        <w:rPr>
          <w:rFonts w:ascii="Times New Roman" w:hAnsi="Times New Roman" w:cs="Times New Roman"/>
          <w:szCs w:val="24"/>
        </w:rPr>
        <w:t xml:space="preserve"> и</w:t>
      </w:r>
      <w:r w:rsidR="00F74C98">
        <w:rPr>
          <w:rFonts w:ascii="Times New Roman" w:hAnsi="Times New Roman" w:cs="Times New Roman"/>
          <w:szCs w:val="24"/>
        </w:rPr>
        <w:t xml:space="preserve"> </w:t>
      </w:r>
      <w:r w:rsidRPr="008B7A4E">
        <w:rPr>
          <w:rFonts w:ascii="Times New Roman" w:hAnsi="Times New Roman" w:cs="Times New Roman"/>
          <w:szCs w:val="24"/>
        </w:rPr>
        <w:t>предста</w:t>
      </w:r>
      <w:r w:rsidR="00F66BA1">
        <w:rPr>
          <w:rFonts w:ascii="Times New Roman" w:hAnsi="Times New Roman" w:cs="Times New Roman"/>
          <w:szCs w:val="24"/>
        </w:rPr>
        <w:t>вляет исследовательский интерес. О</w:t>
      </w:r>
      <w:r w:rsidR="00F66BA1" w:rsidRPr="008B7A4E">
        <w:rPr>
          <w:rFonts w:ascii="Times New Roman" w:hAnsi="Times New Roman" w:cs="Times New Roman"/>
          <w:szCs w:val="24"/>
        </w:rPr>
        <w:t xml:space="preserve">тносительно мало внимания в российской науке уделено </w:t>
      </w:r>
      <w:r w:rsidR="00F66BA1">
        <w:rPr>
          <w:rFonts w:ascii="Times New Roman" w:hAnsi="Times New Roman" w:cs="Times New Roman"/>
          <w:szCs w:val="24"/>
        </w:rPr>
        <w:t>принципам</w:t>
      </w:r>
      <w:r w:rsidR="00F66BA1" w:rsidRPr="008B7A4E">
        <w:rPr>
          <w:rFonts w:ascii="Times New Roman" w:hAnsi="Times New Roman" w:cs="Times New Roman"/>
          <w:szCs w:val="24"/>
        </w:rPr>
        <w:t xml:space="preserve"> внутренней организации волонтерского объединения, ее отличию от коммерческой фирмы, выяснению того влияния и давления, которые оказывают общество и государство на функционирование и внутреннюю структуру</w:t>
      </w:r>
      <w:r w:rsidR="00F66BA1">
        <w:rPr>
          <w:rFonts w:ascii="Times New Roman" w:hAnsi="Times New Roman" w:cs="Times New Roman"/>
          <w:szCs w:val="24"/>
        </w:rPr>
        <w:t xml:space="preserve"> таких объединений</w:t>
      </w:r>
      <w:r w:rsidR="00F66BA1" w:rsidRPr="008B7A4E">
        <w:rPr>
          <w:rFonts w:ascii="Times New Roman" w:hAnsi="Times New Roman" w:cs="Times New Roman"/>
          <w:szCs w:val="24"/>
        </w:rPr>
        <w:t>.</w:t>
      </w:r>
    </w:p>
    <w:p w:rsidR="00522923" w:rsidRDefault="00F66BA1" w:rsidP="00522923">
      <w:pPr>
        <w:spacing w:after="0" w:line="312" w:lineRule="auto"/>
        <w:ind w:firstLine="709"/>
        <w:jc w:val="both"/>
        <w:rPr>
          <w:rFonts w:ascii="Times New Roman" w:hAnsi="Times New Roman" w:cs="Times New Roman"/>
          <w:szCs w:val="24"/>
        </w:rPr>
      </w:pPr>
      <w:r>
        <w:rPr>
          <w:rFonts w:ascii="Times New Roman" w:hAnsi="Times New Roman" w:cs="Times New Roman"/>
          <w:szCs w:val="24"/>
        </w:rPr>
        <w:t xml:space="preserve">Организационный аспект волонтерской деятельности привлекает </w:t>
      </w:r>
      <w:r w:rsidR="008322E1">
        <w:rPr>
          <w:rFonts w:ascii="Times New Roman" w:hAnsi="Times New Roman" w:cs="Times New Roman"/>
          <w:szCs w:val="24"/>
        </w:rPr>
        <w:t>особое внимание</w:t>
      </w:r>
      <w:r w:rsidR="00620153" w:rsidRPr="008B7A4E">
        <w:rPr>
          <w:rFonts w:ascii="Times New Roman" w:hAnsi="Times New Roman" w:cs="Times New Roman"/>
          <w:szCs w:val="24"/>
        </w:rPr>
        <w:t xml:space="preserve"> </w:t>
      </w:r>
      <w:r w:rsidR="005D0AC8">
        <w:rPr>
          <w:rFonts w:ascii="Times New Roman" w:hAnsi="Times New Roman" w:cs="Times New Roman"/>
          <w:szCs w:val="24"/>
        </w:rPr>
        <w:t xml:space="preserve">также </w:t>
      </w:r>
      <w:r w:rsidR="00620153" w:rsidRPr="008B7A4E">
        <w:rPr>
          <w:rFonts w:ascii="Times New Roman" w:hAnsi="Times New Roman" w:cs="Times New Roman"/>
          <w:szCs w:val="24"/>
        </w:rPr>
        <w:t>в свете недавн</w:t>
      </w:r>
      <w:r w:rsidR="008322E1">
        <w:rPr>
          <w:rFonts w:ascii="Times New Roman" w:hAnsi="Times New Roman" w:cs="Times New Roman"/>
          <w:szCs w:val="24"/>
        </w:rPr>
        <w:t xml:space="preserve">их изменений и даже «мутаций» в </w:t>
      </w:r>
      <w:r w:rsidR="00620153" w:rsidRPr="008B7A4E">
        <w:rPr>
          <w:rFonts w:ascii="Times New Roman" w:hAnsi="Times New Roman" w:cs="Times New Roman"/>
          <w:szCs w:val="24"/>
        </w:rPr>
        <w:t>структуре</w:t>
      </w:r>
      <w:r w:rsidR="008322E1">
        <w:rPr>
          <w:rFonts w:ascii="Times New Roman" w:hAnsi="Times New Roman" w:cs="Times New Roman"/>
          <w:szCs w:val="24"/>
        </w:rPr>
        <w:t xml:space="preserve"> добровольческих объединений</w:t>
      </w:r>
      <w:r w:rsidR="00620153" w:rsidRPr="008B7A4E">
        <w:rPr>
          <w:rFonts w:ascii="Times New Roman" w:hAnsi="Times New Roman" w:cs="Times New Roman"/>
          <w:szCs w:val="24"/>
        </w:rPr>
        <w:t>, методах управления и формах функционирования</w:t>
      </w:r>
      <w:r w:rsidR="00522923">
        <w:rPr>
          <w:rFonts w:ascii="Times New Roman" w:hAnsi="Times New Roman" w:cs="Times New Roman"/>
          <w:szCs w:val="24"/>
        </w:rPr>
        <w:t>.</w:t>
      </w:r>
      <w:r w:rsidR="00620153" w:rsidRPr="008B7A4E">
        <w:rPr>
          <w:rStyle w:val="ac"/>
          <w:rFonts w:ascii="Times New Roman" w:hAnsi="Times New Roman" w:cs="Times New Roman"/>
          <w:szCs w:val="24"/>
        </w:rPr>
        <w:footnoteReference w:id="12"/>
      </w:r>
      <w:r w:rsidR="00620153" w:rsidRPr="008B7A4E">
        <w:rPr>
          <w:rFonts w:ascii="Times New Roman" w:hAnsi="Times New Roman" w:cs="Times New Roman"/>
          <w:szCs w:val="24"/>
        </w:rPr>
        <w:t xml:space="preserve"> Эти изменения обусловлены все большим желанием </w:t>
      </w:r>
      <w:r w:rsidR="008322E1">
        <w:rPr>
          <w:rFonts w:ascii="Times New Roman" w:hAnsi="Times New Roman" w:cs="Times New Roman"/>
          <w:szCs w:val="24"/>
        </w:rPr>
        <w:t>волонтерских организаций</w:t>
      </w:r>
      <w:r w:rsidR="00620153" w:rsidRPr="008B7A4E">
        <w:rPr>
          <w:rFonts w:ascii="Times New Roman" w:hAnsi="Times New Roman" w:cs="Times New Roman"/>
          <w:szCs w:val="24"/>
        </w:rPr>
        <w:t xml:space="preserve"> быть </w:t>
      </w:r>
      <w:r w:rsidR="00522923">
        <w:rPr>
          <w:rFonts w:ascii="Times New Roman" w:hAnsi="Times New Roman" w:cs="Times New Roman"/>
          <w:szCs w:val="24"/>
        </w:rPr>
        <w:t>конкурентоспособными</w:t>
      </w:r>
      <w:r w:rsidR="00620153" w:rsidRPr="008B7A4E">
        <w:rPr>
          <w:rFonts w:ascii="Times New Roman" w:hAnsi="Times New Roman" w:cs="Times New Roman"/>
          <w:szCs w:val="24"/>
        </w:rPr>
        <w:t>, что выражается зачастую в слепом заимствовании методов управления и способов организации</w:t>
      </w:r>
      <w:r w:rsidR="00522923">
        <w:rPr>
          <w:rFonts w:ascii="Times New Roman" w:hAnsi="Times New Roman" w:cs="Times New Roman"/>
          <w:szCs w:val="24"/>
        </w:rPr>
        <w:t xml:space="preserve"> коммерческих компаний</w:t>
      </w:r>
      <w:r w:rsidR="00620153" w:rsidRPr="008B7A4E">
        <w:rPr>
          <w:rStyle w:val="ac"/>
          <w:rFonts w:ascii="Times New Roman" w:hAnsi="Times New Roman" w:cs="Times New Roman"/>
          <w:szCs w:val="24"/>
        </w:rPr>
        <w:footnoteReference w:id="13"/>
      </w:r>
      <w:r w:rsidR="00620153" w:rsidRPr="008B7A4E">
        <w:rPr>
          <w:rFonts w:ascii="Times New Roman" w:hAnsi="Times New Roman" w:cs="Times New Roman"/>
          <w:szCs w:val="24"/>
        </w:rPr>
        <w:t>, а также во все более высоких требованиях к компетенции волонтеров и работников волонтерской организации на фоне тенденций к усилению правовой регламентации в сфере волонтерской деятельности, что, в свою очередь, приводит к постепенной бюрократизации добровольчества.</w:t>
      </w:r>
      <w:r w:rsidR="00343569">
        <w:rPr>
          <w:rFonts w:ascii="Times New Roman" w:hAnsi="Times New Roman" w:cs="Times New Roman"/>
          <w:szCs w:val="24"/>
          <w:vertAlign w:val="superscript"/>
        </w:rPr>
        <w:t>12</w:t>
      </w:r>
      <w:proofErr w:type="gramStart"/>
      <w:r w:rsidR="00133D9B" w:rsidRPr="00133D9B">
        <w:rPr>
          <w:rFonts w:ascii="Times New Roman" w:hAnsi="Times New Roman" w:cs="Times New Roman"/>
          <w:szCs w:val="24"/>
          <w:vertAlign w:val="superscript"/>
        </w:rPr>
        <w:t xml:space="preserve"> </w:t>
      </w:r>
      <w:r w:rsidR="00522923">
        <w:rPr>
          <w:rFonts w:ascii="Times New Roman" w:hAnsi="Times New Roman" w:cs="Times New Roman"/>
          <w:szCs w:val="24"/>
        </w:rPr>
        <w:t>О</w:t>
      </w:r>
      <w:proofErr w:type="gramEnd"/>
      <w:r w:rsidR="00522923">
        <w:rPr>
          <w:rFonts w:ascii="Times New Roman" w:hAnsi="Times New Roman" w:cs="Times New Roman"/>
          <w:szCs w:val="24"/>
        </w:rPr>
        <w:t xml:space="preserve">писывая данные процессы, французские исследователи говорят о </w:t>
      </w:r>
      <w:r w:rsidR="00522923" w:rsidRPr="008B7A4E">
        <w:rPr>
          <w:rFonts w:ascii="Times New Roman" w:hAnsi="Times New Roman" w:cs="Times New Roman"/>
          <w:szCs w:val="24"/>
        </w:rPr>
        <w:t>«коммерциализации», «профессионализации» и «бюрократизации» организаций волонтерского сектора</w:t>
      </w:r>
      <w:r w:rsidR="00343569">
        <w:rPr>
          <w:rFonts w:ascii="Times New Roman" w:hAnsi="Times New Roman" w:cs="Times New Roman"/>
          <w:szCs w:val="24"/>
        </w:rPr>
        <w:t>.</w:t>
      </w:r>
      <w:r w:rsidR="00343569">
        <w:rPr>
          <w:rFonts w:ascii="Times New Roman" w:hAnsi="Times New Roman" w:cs="Times New Roman"/>
          <w:szCs w:val="24"/>
          <w:vertAlign w:val="superscript"/>
        </w:rPr>
        <w:t xml:space="preserve"> </w:t>
      </w:r>
      <w:r w:rsidR="00343569">
        <w:rPr>
          <w:rFonts w:ascii="Times New Roman" w:hAnsi="Times New Roman" w:cs="Times New Roman"/>
          <w:szCs w:val="24"/>
        </w:rPr>
        <w:t>В</w:t>
      </w:r>
      <w:r w:rsidR="00522923">
        <w:rPr>
          <w:rFonts w:ascii="Times New Roman" w:hAnsi="Times New Roman" w:cs="Times New Roman"/>
          <w:szCs w:val="24"/>
        </w:rPr>
        <w:t>ысказывается</w:t>
      </w:r>
      <w:r w:rsidR="00522923" w:rsidRPr="008B7A4E">
        <w:rPr>
          <w:rFonts w:ascii="Times New Roman" w:hAnsi="Times New Roman" w:cs="Times New Roman"/>
          <w:szCs w:val="24"/>
        </w:rPr>
        <w:t xml:space="preserve"> опасение, что организационные «мутации» добровольческого сектора приводят к потере основ, изначального смысла волонтерской деятельности, что, в свою очередь, провоцирует </w:t>
      </w:r>
      <w:r w:rsidR="00522923">
        <w:rPr>
          <w:rFonts w:ascii="Times New Roman" w:hAnsi="Times New Roman" w:cs="Times New Roman"/>
          <w:szCs w:val="24"/>
        </w:rPr>
        <w:t xml:space="preserve">ее </w:t>
      </w:r>
      <w:r w:rsidR="00522923" w:rsidRPr="008B7A4E">
        <w:rPr>
          <w:rFonts w:ascii="Times New Roman" w:hAnsi="Times New Roman" w:cs="Times New Roman"/>
          <w:szCs w:val="24"/>
        </w:rPr>
        <w:t>упадок</w:t>
      </w:r>
      <w:r w:rsidR="00343569">
        <w:rPr>
          <w:rFonts w:ascii="Times New Roman" w:hAnsi="Times New Roman" w:cs="Times New Roman"/>
          <w:szCs w:val="24"/>
        </w:rPr>
        <w:t>.</w:t>
      </w:r>
      <w:r w:rsidR="00343569">
        <w:rPr>
          <w:rFonts w:ascii="Times New Roman" w:hAnsi="Times New Roman" w:cs="Times New Roman"/>
          <w:szCs w:val="24"/>
          <w:vertAlign w:val="superscript"/>
        </w:rPr>
        <w:t>12</w:t>
      </w:r>
      <w:r w:rsidR="00522923" w:rsidRPr="008B7A4E">
        <w:rPr>
          <w:rFonts w:ascii="Times New Roman" w:hAnsi="Times New Roman" w:cs="Times New Roman"/>
          <w:szCs w:val="24"/>
        </w:rPr>
        <w:t xml:space="preserve"> </w:t>
      </w:r>
    </w:p>
    <w:p w:rsidR="00620153" w:rsidRDefault="008322E1" w:rsidP="00522923">
      <w:pPr>
        <w:spacing w:after="0" w:line="312" w:lineRule="auto"/>
        <w:ind w:firstLine="709"/>
        <w:jc w:val="both"/>
        <w:rPr>
          <w:rFonts w:ascii="Times New Roman" w:hAnsi="Times New Roman" w:cs="Times New Roman"/>
          <w:szCs w:val="24"/>
        </w:rPr>
      </w:pPr>
      <w:r>
        <w:rPr>
          <w:rFonts w:ascii="Times New Roman" w:hAnsi="Times New Roman" w:cs="Times New Roman"/>
          <w:szCs w:val="24"/>
        </w:rPr>
        <w:t>Наряду с выяснением основных принципов внутренней организации</w:t>
      </w:r>
      <w:r w:rsidR="005D373F">
        <w:rPr>
          <w:rFonts w:ascii="Times New Roman" w:hAnsi="Times New Roman" w:cs="Times New Roman"/>
          <w:szCs w:val="24"/>
        </w:rPr>
        <w:t xml:space="preserve"> и функционирования</w:t>
      </w:r>
      <w:r>
        <w:rPr>
          <w:rFonts w:ascii="Times New Roman" w:hAnsi="Times New Roman" w:cs="Times New Roman"/>
          <w:szCs w:val="24"/>
        </w:rPr>
        <w:t xml:space="preserve"> волонтерских объединений, п</w:t>
      </w:r>
      <w:r w:rsidR="00620153" w:rsidRPr="008B7A4E">
        <w:rPr>
          <w:rFonts w:ascii="Times New Roman" w:hAnsi="Times New Roman" w:cs="Times New Roman"/>
          <w:szCs w:val="24"/>
        </w:rPr>
        <w:t>редставляется интересным узнать, в какой степени и как именно процессы «коммерциализации», «профессионализации» и «бюрократизации» затронули (если затронули) росс</w:t>
      </w:r>
      <w:r w:rsidR="00EE0C96">
        <w:rPr>
          <w:rFonts w:ascii="Times New Roman" w:hAnsi="Times New Roman" w:cs="Times New Roman"/>
          <w:szCs w:val="24"/>
        </w:rPr>
        <w:t>ийские</w:t>
      </w:r>
      <w:r>
        <w:rPr>
          <w:rFonts w:ascii="Times New Roman" w:hAnsi="Times New Roman" w:cs="Times New Roman"/>
          <w:szCs w:val="24"/>
        </w:rPr>
        <w:t xml:space="preserve"> и французские</w:t>
      </w:r>
      <w:r w:rsidR="00EE0C96">
        <w:rPr>
          <w:rFonts w:ascii="Times New Roman" w:hAnsi="Times New Roman" w:cs="Times New Roman"/>
          <w:szCs w:val="24"/>
        </w:rPr>
        <w:t xml:space="preserve"> волонтерские организации, какие положительные и отрицательные аспекты эти изменения привнесли.</w:t>
      </w:r>
      <w:r w:rsidR="00620153" w:rsidRPr="008B7A4E">
        <w:rPr>
          <w:rFonts w:ascii="Times New Roman" w:hAnsi="Times New Roman" w:cs="Times New Roman"/>
          <w:szCs w:val="24"/>
        </w:rPr>
        <w:t xml:space="preserve"> Кроме того, социологический интерес </w:t>
      </w:r>
      <w:r w:rsidR="00620153" w:rsidRPr="008B7A4E">
        <w:rPr>
          <w:rFonts w:ascii="Times New Roman" w:hAnsi="Times New Roman" w:cs="Times New Roman"/>
          <w:szCs w:val="24"/>
        </w:rPr>
        <w:lastRenderedPageBreak/>
        <w:t>представляет сравнение самой системы внутреннего функционирования волонтерских организаций во Франции и в России с тем, чтобы попытаться выявить слабые</w:t>
      </w:r>
      <w:r>
        <w:rPr>
          <w:rFonts w:ascii="Times New Roman" w:hAnsi="Times New Roman" w:cs="Times New Roman"/>
          <w:szCs w:val="24"/>
        </w:rPr>
        <w:t xml:space="preserve"> и сильные</w:t>
      </w:r>
      <w:r w:rsidR="00620153" w:rsidRPr="008B7A4E">
        <w:rPr>
          <w:rFonts w:ascii="Times New Roman" w:hAnsi="Times New Roman" w:cs="Times New Roman"/>
          <w:szCs w:val="24"/>
        </w:rPr>
        <w:t xml:space="preserve"> стороны отечественны</w:t>
      </w:r>
      <w:r>
        <w:rPr>
          <w:rFonts w:ascii="Times New Roman" w:hAnsi="Times New Roman" w:cs="Times New Roman"/>
          <w:szCs w:val="24"/>
        </w:rPr>
        <w:t xml:space="preserve">х добровольческих объединений, а также </w:t>
      </w:r>
      <w:r w:rsidR="00620153" w:rsidRPr="008B7A4E">
        <w:rPr>
          <w:rFonts w:ascii="Times New Roman" w:hAnsi="Times New Roman" w:cs="Times New Roman"/>
          <w:szCs w:val="24"/>
        </w:rPr>
        <w:t>составить некоторые рекомендации по улуч</w:t>
      </w:r>
      <w:r w:rsidR="00620153">
        <w:rPr>
          <w:rFonts w:ascii="Times New Roman" w:hAnsi="Times New Roman" w:cs="Times New Roman"/>
          <w:szCs w:val="24"/>
        </w:rPr>
        <w:t xml:space="preserve">шению их </w:t>
      </w:r>
      <w:r w:rsidR="00F74C98">
        <w:rPr>
          <w:rFonts w:ascii="Times New Roman" w:hAnsi="Times New Roman" w:cs="Times New Roman"/>
          <w:szCs w:val="24"/>
        </w:rPr>
        <w:t>внутренней организации</w:t>
      </w:r>
      <w:r w:rsidR="00620153">
        <w:rPr>
          <w:rFonts w:ascii="Times New Roman" w:hAnsi="Times New Roman" w:cs="Times New Roman"/>
          <w:szCs w:val="24"/>
        </w:rPr>
        <w:t xml:space="preserve">. </w:t>
      </w:r>
      <w:proofErr w:type="gramStart"/>
      <w:r w:rsidR="00620153">
        <w:rPr>
          <w:rFonts w:ascii="Times New Roman" w:hAnsi="Times New Roman" w:cs="Times New Roman"/>
          <w:szCs w:val="24"/>
        </w:rPr>
        <w:t>Обоснованность выбора именно Французской Республики в качестве объекта сравнения с нашей страной обусловлена богатым опытом и историей французского добровольческого движения, а также значительностью и</w:t>
      </w:r>
      <w:proofErr w:type="gramEnd"/>
      <w:r w:rsidR="00620153">
        <w:rPr>
          <w:rFonts w:ascii="Times New Roman" w:hAnsi="Times New Roman" w:cs="Times New Roman"/>
          <w:szCs w:val="24"/>
        </w:rPr>
        <w:t xml:space="preserve"> эффективностью достигнутых результатов в области организованного волонтерства</w:t>
      </w:r>
      <w:r w:rsidR="00620153">
        <w:rPr>
          <w:rStyle w:val="ac"/>
          <w:rFonts w:ascii="Times New Roman" w:hAnsi="Times New Roman" w:cs="Times New Roman"/>
          <w:szCs w:val="24"/>
        </w:rPr>
        <w:footnoteReference w:id="14"/>
      </w:r>
      <w:r w:rsidR="00620153">
        <w:rPr>
          <w:rFonts w:ascii="Times New Roman" w:hAnsi="Times New Roman" w:cs="Times New Roman"/>
          <w:szCs w:val="24"/>
        </w:rPr>
        <w:t xml:space="preserve">.  </w:t>
      </w:r>
    </w:p>
    <w:p w:rsidR="00620153" w:rsidRPr="00620153" w:rsidRDefault="00620153" w:rsidP="005D0AC8">
      <w:pPr>
        <w:spacing w:after="0" w:line="312" w:lineRule="auto"/>
        <w:ind w:firstLine="709"/>
        <w:jc w:val="both"/>
        <w:rPr>
          <w:rFonts w:ascii="Times New Roman" w:hAnsi="Times New Roman" w:cs="Times New Roman"/>
          <w:szCs w:val="24"/>
        </w:rPr>
      </w:pPr>
      <w:r w:rsidRPr="008B7A4E">
        <w:rPr>
          <w:rFonts w:ascii="Times New Roman" w:hAnsi="Times New Roman" w:cs="Times New Roman"/>
          <w:szCs w:val="24"/>
        </w:rPr>
        <w:t>Таким образом, в данной работе делается акцент на изучении</w:t>
      </w:r>
      <w:r w:rsidRPr="008B7A4E">
        <w:rPr>
          <w:rFonts w:ascii="Times New Roman" w:hAnsi="Times New Roman" w:cs="Times New Roman"/>
          <w:i/>
          <w:szCs w:val="24"/>
        </w:rPr>
        <w:t xml:space="preserve"> внутренних принципов организации </w:t>
      </w:r>
      <w:r w:rsidRPr="008B7A4E">
        <w:rPr>
          <w:rFonts w:ascii="Times New Roman" w:hAnsi="Times New Roman" w:cs="Times New Roman"/>
          <w:szCs w:val="24"/>
        </w:rPr>
        <w:t xml:space="preserve">деятельности в формальных волонтерских объединениях, а также на основных </w:t>
      </w:r>
      <w:r w:rsidR="005D0AC8" w:rsidRPr="005D0AC8">
        <w:rPr>
          <w:rFonts w:ascii="Times New Roman" w:hAnsi="Times New Roman" w:cs="Times New Roman"/>
          <w:i/>
          <w:szCs w:val="24"/>
        </w:rPr>
        <w:t>аспектах влияния</w:t>
      </w:r>
      <w:r w:rsidR="005D0AC8">
        <w:rPr>
          <w:rFonts w:ascii="Times New Roman" w:hAnsi="Times New Roman" w:cs="Times New Roman"/>
          <w:szCs w:val="24"/>
        </w:rPr>
        <w:t xml:space="preserve"> коммерческих и государственных структур на такие организации.</w:t>
      </w:r>
      <w:r w:rsidR="00053618">
        <w:rPr>
          <w:rFonts w:ascii="Times New Roman" w:hAnsi="Times New Roman" w:cs="Times New Roman"/>
          <w:szCs w:val="24"/>
        </w:rPr>
        <w:t xml:space="preserve"> </w:t>
      </w:r>
      <w:proofErr w:type="gramStart"/>
      <w:r w:rsidRPr="008B7A4E">
        <w:rPr>
          <w:rFonts w:ascii="Times New Roman" w:hAnsi="Times New Roman" w:cs="Times New Roman"/>
          <w:szCs w:val="24"/>
        </w:rPr>
        <w:t>Т</w:t>
      </w:r>
      <w:proofErr w:type="gramEnd"/>
      <w:r w:rsidRPr="008B7A4E">
        <w:rPr>
          <w:rFonts w:ascii="Times New Roman" w:hAnsi="Times New Roman" w:cs="Times New Roman"/>
          <w:szCs w:val="24"/>
        </w:rPr>
        <w:t xml:space="preserve">ематический замысел данной работы близок </w:t>
      </w:r>
      <w:r w:rsidRPr="008B7A4E">
        <w:rPr>
          <w:rFonts w:ascii="Times New Roman" w:hAnsi="Times New Roman" w:cs="Times New Roman"/>
          <w:i/>
          <w:szCs w:val="24"/>
        </w:rPr>
        <w:t>социологии организаций</w:t>
      </w:r>
      <w:r w:rsidRPr="008B7A4E">
        <w:rPr>
          <w:rFonts w:ascii="Times New Roman" w:hAnsi="Times New Roman" w:cs="Times New Roman"/>
          <w:szCs w:val="24"/>
        </w:rPr>
        <w:t xml:space="preserve"> с традиционной для этого направления проблематикой изучения формальных и неформальных методов организации деятельности, принципов подбора кадров, каналов распространения информации, способов установления авторитета. Новизна данной работы проявляется в нескольких аспектах. Во-первых, волонтерские </w:t>
      </w:r>
      <w:r w:rsidR="00F74C98">
        <w:rPr>
          <w:rFonts w:ascii="Times New Roman" w:hAnsi="Times New Roman" w:cs="Times New Roman"/>
          <w:szCs w:val="24"/>
        </w:rPr>
        <w:t>объединения</w:t>
      </w:r>
      <w:r w:rsidRPr="008B7A4E">
        <w:rPr>
          <w:rFonts w:ascii="Times New Roman" w:hAnsi="Times New Roman" w:cs="Times New Roman"/>
          <w:szCs w:val="24"/>
        </w:rPr>
        <w:t xml:space="preserve"> гораздо менее часто привлекают внимание ученых в области социологии организаций, чем коммерческие структуры. Во-вторых, в рамках исследования феномена волонтерства обычно изучаются типы волонтеров и их мотивация, тогда как традиционная проблематика социологии организаций оказывается проигнорированной. И, наконец, одним из самых новаторских моментов данной работы является проведение линии сравнения между Россией и Францией. Различие национальных экономик и политических режимов, как предполагается, может значительно повлиять на внутреннюю организацию формального волонтерского движения. </w:t>
      </w:r>
    </w:p>
    <w:p w:rsidR="007D2172" w:rsidRPr="00EE0C96" w:rsidRDefault="007D2172" w:rsidP="00C41D6D">
      <w:pPr>
        <w:pStyle w:val="a3"/>
        <w:spacing w:after="0" w:line="312" w:lineRule="auto"/>
        <w:contextualSpacing w:val="0"/>
        <w:jc w:val="center"/>
        <w:rPr>
          <w:rFonts w:ascii="Times New Roman" w:hAnsi="Times New Roman"/>
          <w:b/>
          <w:szCs w:val="24"/>
          <w:u w:val="single"/>
        </w:rPr>
      </w:pPr>
      <w:r w:rsidRPr="008B7A4E">
        <w:rPr>
          <w:rFonts w:ascii="Times New Roman" w:hAnsi="Times New Roman"/>
          <w:b/>
          <w:szCs w:val="24"/>
          <w:u w:val="single"/>
        </w:rPr>
        <w:t>Методологическое основание – теоретическая основа</w:t>
      </w:r>
    </w:p>
    <w:p w:rsidR="007D2172" w:rsidRDefault="007D2172" w:rsidP="007D2F7B">
      <w:pPr>
        <w:pStyle w:val="a3"/>
        <w:spacing w:after="0" w:line="312" w:lineRule="auto"/>
        <w:ind w:left="0" w:firstLine="709"/>
        <w:contextualSpacing w:val="0"/>
        <w:jc w:val="both"/>
        <w:rPr>
          <w:rFonts w:ascii="Times New Roman" w:hAnsi="Times New Roman"/>
          <w:szCs w:val="24"/>
        </w:rPr>
      </w:pPr>
      <w:r>
        <w:rPr>
          <w:rFonts w:ascii="Times New Roman" w:hAnsi="Times New Roman"/>
          <w:szCs w:val="24"/>
        </w:rPr>
        <w:t xml:space="preserve">Без преувеличения можно сказать, что масштаб теоретической работы, проделанной с целью </w:t>
      </w:r>
      <w:r w:rsidR="00EE0C96">
        <w:rPr>
          <w:rFonts w:ascii="Times New Roman" w:hAnsi="Times New Roman"/>
          <w:szCs w:val="24"/>
        </w:rPr>
        <w:t>осмысления</w:t>
      </w:r>
      <w:r>
        <w:rPr>
          <w:rFonts w:ascii="Times New Roman" w:hAnsi="Times New Roman"/>
          <w:szCs w:val="24"/>
        </w:rPr>
        <w:t xml:space="preserve"> роли некоммерческих</w:t>
      </w:r>
      <w:r w:rsidR="002609C2">
        <w:rPr>
          <w:rFonts w:ascii="Times New Roman" w:hAnsi="Times New Roman"/>
          <w:szCs w:val="24"/>
        </w:rPr>
        <w:t xml:space="preserve"> негосударственных организаций,</w:t>
      </w:r>
      <w:r>
        <w:rPr>
          <w:rFonts w:ascii="Times New Roman" w:hAnsi="Times New Roman"/>
          <w:szCs w:val="24"/>
        </w:rPr>
        <w:t xml:space="preserve"> </w:t>
      </w:r>
      <w:r w:rsidR="002609C2">
        <w:rPr>
          <w:rFonts w:ascii="Times New Roman" w:hAnsi="Times New Roman"/>
          <w:szCs w:val="24"/>
        </w:rPr>
        <w:t xml:space="preserve">очень широк. </w:t>
      </w:r>
      <w:r w:rsidR="00470322">
        <w:rPr>
          <w:rFonts w:ascii="Times New Roman" w:hAnsi="Times New Roman"/>
          <w:szCs w:val="24"/>
        </w:rPr>
        <w:t>П</w:t>
      </w:r>
      <w:r>
        <w:rPr>
          <w:rFonts w:ascii="Times New Roman" w:hAnsi="Times New Roman"/>
          <w:szCs w:val="24"/>
        </w:rPr>
        <w:t xml:space="preserve">редставляется целесообразным обратить внимание, в первую очередь, на </w:t>
      </w:r>
      <w:r w:rsidR="00EE0C96">
        <w:rPr>
          <w:rFonts w:ascii="Times New Roman" w:hAnsi="Times New Roman"/>
          <w:szCs w:val="24"/>
        </w:rPr>
        <w:t>рассмотрение</w:t>
      </w:r>
      <w:r>
        <w:rPr>
          <w:rFonts w:ascii="Times New Roman" w:hAnsi="Times New Roman"/>
          <w:szCs w:val="24"/>
        </w:rPr>
        <w:t xml:space="preserve"> роли таких организаций в теоретических трудах социологов и философов </w:t>
      </w:r>
      <w:r>
        <w:rPr>
          <w:rFonts w:ascii="Times New Roman" w:hAnsi="Times New Roman"/>
          <w:szCs w:val="24"/>
          <w:lang w:val="en-US"/>
        </w:rPr>
        <w:t>XX</w:t>
      </w:r>
      <w:r>
        <w:rPr>
          <w:rFonts w:ascii="Times New Roman" w:hAnsi="Times New Roman"/>
          <w:szCs w:val="24"/>
        </w:rPr>
        <w:t xml:space="preserve"> и </w:t>
      </w:r>
      <w:r>
        <w:rPr>
          <w:rFonts w:ascii="Times New Roman" w:hAnsi="Times New Roman"/>
          <w:szCs w:val="24"/>
          <w:lang w:val="en-US"/>
        </w:rPr>
        <w:t>XXI</w:t>
      </w:r>
      <w:r w:rsidRPr="004108C4">
        <w:rPr>
          <w:rFonts w:ascii="Times New Roman" w:hAnsi="Times New Roman"/>
          <w:szCs w:val="24"/>
        </w:rPr>
        <w:t xml:space="preserve"> </w:t>
      </w:r>
      <w:r>
        <w:rPr>
          <w:rFonts w:ascii="Times New Roman" w:hAnsi="Times New Roman"/>
          <w:szCs w:val="24"/>
        </w:rPr>
        <w:t xml:space="preserve">столетий. </w:t>
      </w:r>
    </w:p>
    <w:p w:rsidR="007D2172" w:rsidRDefault="007D2172" w:rsidP="007D2F7B">
      <w:pPr>
        <w:pStyle w:val="a3"/>
        <w:spacing w:after="0" w:line="312" w:lineRule="auto"/>
        <w:ind w:left="0" w:firstLine="709"/>
        <w:contextualSpacing w:val="0"/>
        <w:jc w:val="both"/>
        <w:rPr>
          <w:rFonts w:ascii="Times New Roman" w:hAnsi="Times New Roman"/>
          <w:szCs w:val="24"/>
        </w:rPr>
      </w:pPr>
      <w:r>
        <w:rPr>
          <w:rFonts w:ascii="Times New Roman" w:hAnsi="Times New Roman"/>
          <w:szCs w:val="24"/>
        </w:rPr>
        <w:t xml:space="preserve">Так, по мнению </w:t>
      </w:r>
      <w:proofErr w:type="spellStart"/>
      <w:r>
        <w:rPr>
          <w:rFonts w:ascii="Times New Roman" w:hAnsi="Times New Roman"/>
          <w:szCs w:val="24"/>
        </w:rPr>
        <w:t>Хабермаса</w:t>
      </w:r>
      <w:proofErr w:type="spellEnd"/>
      <w:r>
        <w:rPr>
          <w:rFonts w:ascii="Times New Roman" w:hAnsi="Times New Roman"/>
          <w:szCs w:val="24"/>
        </w:rPr>
        <w:t>, роль некоммерческих организаций заключается в способствовании решению разного рода социальных проблем посредством их публичного обсуждения</w:t>
      </w:r>
      <w:r w:rsidR="00F33DB0">
        <w:rPr>
          <w:rFonts w:ascii="Times New Roman" w:hAnsi="Times New Roman"/>
          <w:szCs w:val="24"/>
        </w:rPr>
        <w:t>.</w:t>
      </w:r>
      <w:r>
        <w:rPr>
          <w:rStyle w:val="ac"/>
          <w:rFonts w:ascii="Times New Roman" w:hAnsi="Times New Roman"/>
          <w:szCs w:val="24"/>
        </w:rPr>
        <w:footnoteReference w:id="15"/>
      </w:r>
      <w:r>
        <w:rPr>
          <w:rFonts w:ascii="Times New Roman" w:hAnsi="Times New Roman"/>
          <w:szCs w:val="24"/>
        </w:rPr>
        <w:t xml:space="preserve"> Таким образом, </w:t>
      </w:r>
      <w:proofErr w:type="spellStart"/>
      <w:r>
        <w:rPr>
          <w:rFonts w:ascii="Times New Roman" w:hAnsi="Times New Roman"/>
          <w:szCs w:val="24"/>
        </w:rPr>
        <w:t>Хабермас</w:t>
      </w:r>
      <w:proofErr w:type="spellEnd"/>
      <w:r>
        <w:rPr>
          <w:rFonts w:ascii="Times New Roman" w:hAnsi="Times New Roman"/>
          <w:szCs w:val="24"/>
        </w:rPr>
        <w:t xml:space="preserve"> изначально мыслит НКО как часть публичной, общественной или политической сферы, в противоположность сфере частной. Интересна также точка зрения </w:t>
      </w:r>
      <w:proofErr w:type="spellStart"/>
      <w:r>
        <w:rPr>
          <w:rFonts w:ascii="Times New Roman" w:hAnsi="Times New Roman"/>
          <w:szCs w:val="24"/>
        </w:rPr>
        <w:t>Улриха</w:t>
      </w:r>
      <w:proofErr w:type="spellEnd"/>
      <w:r>
        <w:rPr>
          <w:rFonts w:ascii="Times New Roman" w:hAnsi="Times New Roman"/>
          <w:szCs w:val="24"/>
        </w:rPr>
        <w:t xml:space="preserve"> Бека, который уделяет особое место некоммерческим организациям и добровольческой деятельности в своей теории глобального гражданского общества</w:t>
      </w:r>
      <w:r w:rsidR="00133D9B" w:rsidRPr="00133D9B">
        <w:rPr>
          <w:rFonts w:ascii="Times New Roman" w:hAnsi="Times New Roman"/>
          <w:szCs w:val="24"/>
        </w:rPr>
        <w:t>.</w:t>
      </w:r>
      <w:r>
        <w:rPr>
          <w:rStyle w:val="ac"/>
          <w:rFonts w:ascii="Times New Roman" w:hAnsi="Times New Roman"/>
          <w:szCs w:val="24"/>
        </w:rPr>
        <w:footnoteReference w:id="16"/>
      </w:r>
      <w:r>
        <w:rPr>
          <w:rFonts w:ascii="Times New Roman" w:hAnsi="Times New Roman"/>
          <w:szCs w:val="24"/>
        </w:rPr>
        <w:t xml:space="preserve"> </w:t>
      </w:r>
    </w:p>
    <w:p w:rsidR="007D2172" w:rsidRDefault="007D2172" w:rsidP="007D2F7B">
      <w:pPr>
        <w:pStyle w:val="a3"/>
        <w:spacing w:after="0" w:line="312" w:lineRule="auto"/>
        <w:ind w:left="0" w:firstLine="709"/>
        <w:contextualSpacing w:val="0"/>
        <w:jc w:val="both"/>
        <w:rPr>
          <w:rFonts w:ascii="Times New Roman" w:hAnsi="Times New Roman"/>
          <w:szCs w:val="24"/>
        </w:rPr>
      </w:pPr>
      <w:r>
        <w:rPr>
          <w:rFonts w:ascii="Times New Roman" w:hAnsi="Times New Roman"/>
          <w:szCs w:val="24"/>
        </w:rPr>
        <w:t xml:space="preserve">Говоря об истоках возникновения некоммерческих организаций, необходимо отметить теорию провалов рынка и провалов государства, которая была озвучена в рамках теории общественного выбора во второй половине </w:t>
      </w:r>
      <w:r>
        <w:rPr>
          <w:rFonts w:ascii="Times New Roman" w:hAnsi="Times New Roman"/>
          <w:szCs w:val="24"/>
          <w:lang w:val="fr-FR"/>
        </w:rPr>
        <w:t>XX</w:t>
      </w:r>
      <w:r w:rsidRPr="00862AB4">
        <w:rPr>
          <w:rFonts w:ascii="Times New Roman" w:hAnsi="Times New Roman"/>
          <w:szCs w:val="24"/>
        </w:rPr>
        <w:t xml:space="preserve"> </w:t>
      </w:r>
      <w:r>
        <w:rPr>
          <w:rFonts w:ascii="Times New Roman" w:hAnsi="Times New Roman"/>
          <w:szCs w:val="24"/>
        </w:rPr>
        <w:t>века</w:t>
      </w:r>
      <w:r w:rsidR="00133D9B" w:rsidRPr="00133D9B">
        <w:rPr>
          <w:rFonts w:ascii="Times New Roman" w:hAnsi="Times New Roman"/>
          <w:szCs w:val="24"/>
        </w:rPr>
        <w:t>.</w:t>
      </w:r>
      <w:r>
        <w:rPr>
          <w:rStyle w:val="ac"/>
          <w:rFonts w:ascii="Times New Roman" w:hAnsi="Times New Roman"/>
          <w:szCs w:val="24"/>
        </w:rPr>
        <w:footnoteReference w:id="17"/>
      </w:r>
      <w:r>
        <w:rPr>
          <w:rFonts w:ascii="Times New Roman" w:hAnsi="Times New Roman"/>
          <w:szCs w:val="24"/>
        </w:rPr>
        <w:t xml:space="preserve"> В соответствии с этой теорией, некоммерческие организации способны привлекать спрос, не удовлетворенный по разным причинам государством и рыночными структурами. Таким образом, НКО заполняют своего рода структурную </w:t>
      </w:r>
      <w:r>
        <w:rPr>
          <w:rFonts w:ascii="Times New Roman" w:hAnsi="Times New Roman"/>
          <w:szCs w:val="24"/>
        </w:rPr>
        <w:lastRenderedPageBreak/>
        <w:t>дыру между уровнем межличностных отношений и уровнем отношений с государством, не вступая при этом в противоречия с последним</w:t>
      </w:r>
      <w:r w:rsidR="00133D9B" w:rsidRPr="00133D9B">
        <w:rPr>
          <w:rFonts w:ascii="Times New Roman" w:hAnsi="Times New Roman"/>
          <w:szCs w:val="24"/>
        </w:rPr>
        <w:t>.</w:t>
      </w:r>
      <w:r>
        <w:rPr>
          <w:rStyle w:val="ac"/>
          <w:rFonts w:ascii="Times New Roman" w:hAnsi="Times New Roman"/>
          <w:szCs w:val="24"/>
        </w:rPr>
        <w:footnoteReference w:id="18"/>
      </w:r>
      <w:r>
        <w:rPr>
          <w:rFonts w:ascii="Times New Roman" w:hAnsi="Times New Roman"/>
          <w:szCs w:val="24"/>
        </w:rPr>
        <w:t xml:space="preserve"> </w:t>
      </w:r>
    </w:p>
    <w:p w:rsidR="007D2172" w:rsidRPr="00EE0C96" w:rsidRDefault="007D2172" w:rsidP="007D2F7B">
      <w:pPr>
        <w:pStyle w:val="a3"/>
        <w:spacing w:after="0" w:line="312" w:lineRule="auto"/>
        <w:ind w:left="0" w:firstLine="709"/>
        <w:contextualSpacing w:val="0"/>
        <w:jc w:val="both"/>
        <w:rPr>
          <w:rFonts w:ascii="Times New Roman" w:hAnsi="Times New Roman"/>
          <w:szCs w:val="24"/>
        </w:rPr>
      </w:pPr>
      <w:r>
        <w:rPr>
          <w:rFonts w:ascii="Times New Roman" w:hAnsi="Times New Roman"/>
          <w:szCs w:val="24"/>
        </w:rPr>
        <w:t xml:space="preserve">Необходимо также обратить внимание на тот факт, что именно НКО во многом являются аккумуляторами того социального капитала, который облегчает ориентирование индивида в его повседневной деятельности, а также его коммуникацию с властными и коммерческими структурами. В этой связи </w:t>
      </w:r>
      <w:r w:rsidR="002609C2">
        <w:rPr>
          <w:rFonts w:ascii="Times New Roman" w:hAnsi="Times New Roman"/>
          <w:szCs w:val="24"/>
        </w:rPr>
        <w:t>возможно</w:t>
      </w:r>
      <w:r>
        <w:rPr>
          <w:rFonts w:ascii="Times New Roman" w:hAnsi="Times New Roman"/>
          <w:szCs w:val="24"/>
        </w:rPr>
        <w:t xml:space="preserve"> рассмотрение некоммерческих организаций в контексте теорий социального капитала и доверия с привлечением выводов, сделанных в этой области </w:t>
      </w:r>
      <w:proofErr w:type="spellStart"/>
      <w:r>
        <w:rPr>
          <w:rFonts w:ascii="Times New Roman" w:hAnsi="Times New Roman"/>
          <w:szCs w:val="24"/>
        </w:rPr>
        <w:t>Бурдье</w:t>
      </w:r>
      <w:proofErr w:type="spellEnd"/>
      <w:r>
        <w:rPr>
          <w:rFonts w:ascii="Times New Roman" w:hAnsi="Times New Roman"/>
          <w:szCs w:val="24"/>
        </w:rPr>
        <w:t xml:space="preserve"> и </w:t>
      </w:r>
      <w:proofErr w:type="spellStart"/>
      <w:r>
        <w:rPr>
          <w:rFonts w:ascii="Times New Roman" w:hAnsi="Times New Roman"/>
          <w:szCs w:val="24"/>
        </w:rPr>
        <w:t>Фукуяма</w:t>
      </w:r>
      <w:proofErr w:type="spellEnd"/>
      <w:r>
        <w:rPr>
          <w:rFonts w:ascii="Times New Roman" w:hAnsi="Times New Roman"/>
          <w:szCs w:val="24"/>
        </w:rPr>
        <w:t>.</w:t>
      </w:r>
      <w:r w:rsidR="00D422D7">
        <w:rPr>
          <w:rStyle w:val="ac"/>
          <w:rFonts w:ascii="Times New Roman" w:hAnsi="Times New Roman"/>
          <w:szCs w:val="24"/>
        </w:rPr>
        <w:footnoteReference w:id="19"/>
      </w:r>
    </w:p>
    <w:p w:rsidR="006066D8" w:rsidRDefault="007D2172" w:rsidP="007D2F7B">
      <w:pPr>
        <w:pStyle w:val="a3"/>
        <w:spacing w:after="0" w:line="312" w:lineRule="auto"/>
        <w:ind w:left="0" w:firstLine="709"/>
        <w:contextualSpacing w:val="0"/>
        <w:jc w:val="both"/>
        <w:rPr>
          <w:rFonts w:ascii="Times New Roman" w:hAnsi="Times New Roman"/>
          <w:szCs w:val="24"/>
          <w:lang w:val="en-US"/>
        </w:rPr>
      </w:pPr>
      <w:r>
        <w:rPr>
          <w:rFonts w:ascii="Times New Roman" w:hAnsi="Times New Roman"/>
          <w:szCs w:val="24"/>
        </w:rPr>
        <w:t xml:space="preserve">Наконец, рассматривая непосредственно внутреннюю организацию и функционирование НКО, следует обратить внимание на тот факт, что содержательных выводов, сделанных в рамках социологии организаций по этой теме, имеется крайне мало. На определенные идеи по этому поводу наталкивает формирование </w:t>
      </w:r>
      <w:proofErr w:type="spellStart"/>
      <w:r>
        <w:rPr>
          <w:rFonts w:ascii="Times New Roman" w:hAnsi="Times New Roman"/>
          <w:szCs w:val="24"/>
        </w:rPr>
        <w:t>Градосельской</w:t>
      </w:r>
      <w:proofErr w:type="spellEnd"/>
      <w:r>
        <w:rPr>
          <w:rFonts w:ascii="Times New Roman" w:hAnsi="Times New Roman"/>
          <w:szCs w:val="24"/>
        </w:rPr>
        <w:t xml:space="preserve"> и Петренко дихотомических шкал, в рамках которых они предлагают определить место НКО: государство - индивид, несправедливость - справедливость, </w:t>
      </w:r>
      <w:proofErr w:type="spellStart"/>
      <w:r>
        <w:rPr>
          <w:rFonts w:ascii="Times New Roman" w:hAnsi="Times New Roman"/>
          <w:szCs w:val="24"/>
        </w:rPr>
        <w:t>институциализация</w:t>
      </w:r>
      <w:proofErr w:type="spellEnd"/>
      <w:r>
        <w:rPr>
          <w:rFonts w:ascii="Times New Roman" w:hAnsi="Times New Roman"/>
          <w:szCs w:val="24"/>
        </w:rPr>
        <w:t xml:space="preserve"> - </w:t>
      </w:r>
      <w:proofErr w:type="spellStart"/>
      <w:r>
        <w:rPr>
          <w:rFonts w:ascii="Times New Roman" w:hAnsi="Times New Roman"/>
          <w:szCs w:val="24"/>
        </w:rPr>
        <w:t>деинституционализация</w:t>
      </w:r>
      <w:proofErr w:type="spellEnd"/>
      <w:r>
        <w:rPr>
          <w:rFonts w:ascii="Times New Roman" w:hAnsi="Times New Roman"/>
          <w:szCs w:val="24"/>
        </w:rPr>
        <w:t>, солидарность – равнодушие, отчуждение – сплоченность, иерархия – сеть</w:t>
      </w:r>
      <w:r w:rsidR="00D422D7" w:rsidRPr="00D422D7">
        <w:rPr>
          <w:rFonts w:ascii="Times New Roman" w:hAnsi="Times New Roman"/>
          <w:szCs w:val="24"/>
        </w:rPr>
        <w:t>.</w:t>
      </w:r>
      <w:r>
        <w:rPr>
          <w:rStyle w:val="ac"/>
          <w:rFonts w:ascii="Times New Roman" w:hAnsi="Times New Roman"/>
          <w:szCs w:val="24"/>
        </w:rPr>
        <w:footnoteReference w:id="20"/>
      </w:r>
      <w:r>
        <w:rPr>
          <w:rFonts w:ascii="Times New Roman" w:hAnsi="Times New Roman"/>
          <w:szCs w:val="24"/>
        </w:rPr>
        <w:t xml:space="preserve"> Последнее противопоставление указывает на возможность плодотворности применение </w:t>
      </w:r>
      <w:r w:rsidR="0053464F">
        <w:rPr>
          <w:rFonts w:ascii="Times New Roman" w:hAnsi="Times New Roman"/>
          <w:szCs w:val="24"/>
        </w:rPr>
        <w:t>сетевого подхода</w:t>
      </w:r>
      <w:r>
        <w:rPr>
          <w:rFonts w:ascii="Times New Roman" w:hAnsi="Times New Roman"/>
          <w:szCs w:val="24"/>
        </w:rPr>
        <w:t xml:space="preserve"> к </w:t>
      </w:r>
      <w:r w:rsidR="007C7094">
        <w:rPr>
          <w:rFonts w:ascii="Times New Roman" w:hAnsi="Times New Roman"/>
          <w:szCs w:val="24"/>
        </w:rPr>
        <w:t>анализу хозяйственных организаций при рассмотрении</w:t>
      </w:r>
      <w:r>
        <w:rPr>
          <w:rFonts w:ascii="Times New Roman" w:hAnsi="Times New Roman"/>
          <w:szCs w:val="24"/>
        </w:rPr>
        <w:t xml:space="preserve"> функционирования НКО</w:t>
      </w:r>
      <w:r w:rsidR="0053464F">
        <w:rPr>
          <w:rStyle w:val="ac"/>
          <w:rFonts w:ascii="Times New Roman" w:hAnsi="Times New Roman"/>
          <w:szCs w:val="24"/>
        </w:rPr>
        <w:footnoteReference w:id="21"/>
      </w:r>
      <w:r>
        <w:rPr>
          <w:rFonts w:ascii="Times New Roman" w:hAnsi="Times New Roman"/>
          <w:szCs w:val="24"/>
        </w:rPr>
        <w:t>.</w:t>
      </w:r>
      <w:r w:rsidR="009C0705">
        <w:rPr>
          <w:rFonts w:ascii="Times New Roman" w:hAnsi="Times New Roman"/>
          <w:szCs w:val="24"/>
        </w:rPr>
        <w:t xml:space="preserve"> С точки зрения сетевого подхода, хозяйственные организации имеют тенденцию к превращению в гибкую структуру горизонтальных сетей, выстраиваемую наряду с традиционной вертикальной иерархической структурой. При этом  такие сети выступают своего рода «артериями» о</w:t>
      </w:r>
      <w:r w:rsidR="00B52039">
        <w:rPr>
          <w:rFonts w:ascii="Times New Roman" w:hAnsi="Times New Roman"/>
          <w:szCs w:val="24"/>
        </w:rPr>
        <w:t xml:space="preserve">рганизации – по ним происходит обмен и распределение финансовых, информационных и трудовых ресурсов. </w:t>
      </w:r>
    </w:p>
    <w:p w:rsidR="007D2172" w:rsidRPr="00B52039" w:rsidRDefault="00B52039" w:rsidP="007D2F7B">
      <w:pPr>
        <w:pStyle w:val="a3"/>
        <w:spacing w:after="0" w:line="312" w:lineRule="auto"/>
        <w:ind w:left="0" w:firstLine="709"/>
        <w:contextualSpacing w:val="0"/>
        <w:jc w:val="both"/>
        <w:rPr>
          <w:rFonts w:ascii="Times New Roman" w:hAnsi="Times New Roman"/>
          <w:szCs w:val="24"/>
        </w:rPr>
      </w:pPr>
      <w:proofErr w:type="spellStart"/>
      <w:r>
        <w:rPr>
          <w:rFonts w:ascii="Times New Roman" w:hAnsi="Times New Roman"/>
          <w:szCs w:val="24"/>
        </w:rPr>
        <w:t>Функционалистский</w:t>
      </w:r>
      <w:proofErr w:type="spellEnd"/>
      <w:r>
        <w:rPr>
          <w:rFonts w:ascii="Times New Roman" w:hAnsi="Times New Roman"/>
          <w:szCs w:val="24"/>
        </w:rPr>
        <w:t xml:space="preserve"> подход</w:t>
      </w:r>
      <w:r>
        <w:rPr>
          <w:rStyle w:val="ac"/>
          <w:rFonts w:ascii="Times New Roman" w:hAnsi="Times New Roman"/>
          <w:szCs w:val="24"/>
        </w:rPr>
        <w:footnoteReference w:id="22"/>
      </w:r>
      <w:r>
        <w:rPr>
          <w:rFonts w:ascii="Times New Roman" w:hAnsi="Times New Roman"/>
          <w:szCs w:val="24"/>
        </w:rPr>
        <w:t xml:space="preserve"> также может быть плодотворно применен к анализу волонтерских объединений с той точки зрения, что внутреннее устройство организации формируется под сильной зависимостью от внешней среды (влияние государственных и коммерческих структур) и адаптируется к ней в процессе своего существования и развития.</w:t>
      </w:r>
      <w:r w:rsidR="008E23FF">
        <w:rPr>
          <w:rFonts w:ascii="Times New Roman" w:hAnsi="Times New Roman"/>
          <w:szCs w:val="24"/>
        </w:rPr>
        <w:t xml:space="preserve"> Кроме того, гипотеза о заимствовании некоторых практик менеджмента коммерческих структур может быть объяснена в рамках теории институционального изоморфизма</w:t>
      </w:r>
      <w:r w:rsidR="008E23FF">
        <w:rPr>
          <w:rStyle w:val="ac"/>
          <w:rFonts w:ascii="Times New Roman" w:hAnsi="Times New Roman"/>
          <w:szCs w:val="24"/>
        </w:rPr>
        <w:footnoteReference w:id="23"/>
      </w:r>
      <w:r w:rsidR="008E23FF">
        <w:rPr>
          <w:rFonts w:ascii="Times New Roman" w:hAnsi="Times New Roman"/>
          <w:szCs w:val="24"/>
        </w:rPr>
        <w:t xml:space="preserve">, согласно которой современные организации могут имитировать </w:t>
      </w:r>
      <w:r w:rsidR="00DB68AD">
        <w:rPr>
          <w:rFonts w:ascii="Times New Roman" w:hAnsi="Times New Roman"/>
          <w:szCs w:val="24"/>
        </w:rPr>
        <w:t xml:space="preserve"> </w:t>
      </w:r>
      <w:r w:rsidR="008E23FF">
        <w:rPr>
          <w:rFonts w:ascii="Times New Roman" w:hAnsi="Times New Roman"/>
          <w:szCs w:val="24"/>
        </w:rPr>
        <w:t xml:space="preserve">структуру </w:t>
      </w:r>
      <w:r w:rsidR="0045632C">
        <w:rPr>
          <w:rFonts w:ascii="Times New Roman" w:hAnsi="Times New Roman"/>
          <w:szCs w:val="24"/>
        </w:rPr>
        <w:t>у</w:t>
      </w:r>
      <w:r w:rsidR="008E23FF">
        <w:rPr>
          <w:rFonts w:ascii="Times New Roman" w:hAnsi="Times New Roman"/>
          <w:szCs w:val="24"/>
        </w:rPr>
        <w:t xml:space="preserve">спешных предприятий. </w:t>
      </w:r>
    </w:p>
    <w:p w:rsidR="007D2172" w:rsidRPr="00433328" w:rsidRDefault="007D2172" w:rsidP="007D2F7B">
      <w:pPr>
        <w:pStyle w:val="a3"/>
        <w:spacing w:after="0" w:line="312" w:lineRule="auto"/>
        <w:ind w:left="0" w:firstLine="709"/>
        <w:contextualSpacing w:val="0"/>
        <w:jc w:val="both"/>
        <w:rPr>
          <w:rFonts w:ascii="Times New Roman" w:hAnsi="Times New Roman"/>
          <w:szCs w:val="24"/>
        </w:rPr>
      </w:pPr>
      <w:r>
        <w:rPr>
          <w:rFonts w:ascii="Times New Roman" w:hAnsi="Times New Roman"/>
          <w:szCs w:val="24"/>
        </w:rPr>
        <w:t xml:space="preserve">Таким образом, теоретическая основа данного исследования опирается, прежде всего, на труды философов, социологов и экономистов в рамках осмысления </w:t>
      </w:r>
      <w:r w:rsidR="00620153">
        <w:rPr>
          <w:rFonts w:ascii="Times New Roman" w:hAnsi="Times New Roman"/>
          <w:szCs w:val="24"/>
        </w:rPr>
        <w:t xml:space="preserve">места и роли </w:t>
      </w:r>
      <w:r w:rsidR="00470322">
        <w:rPr>
          <w:rFonts w:ascii="Times New Roman" w:hAnsi="Times New Roman"/>
          <w:szCs w:val="24"/>
        </w:rPr>
        <w:t>некоммерческих организаций</w:t>
      </w:r>
      <w:r>
        <w:rPr>
          <w:rFonts w:ascii="Times New Roman" w:hAnsi="Times New Roman"/>
          <w:szCs w:val="24"/>
        </w:rPr>
        <w:t>. Вместе с этим</w:t>
      </w:r>
      <w:r w:rsidR="00620153">
        <w:rPr>
          <w:rFonts w:ascii="Times New Roman" w:hAnsi="Times New Roman"/>
          <w:szCs w:val="24"/>
        </w:rPr>
        <w:t>,</w:t>
      </w:r>
      <w:r>
        <w:rPr>
          <w:rFonts w:ascii="Times New Roman" w:hAnsi="Times New Roman"/>
          <w:szCs w:val="24"/>
        </w:rPr>
        <w:t xml:space="preserve"> относительная </w:t>
      </w:r>
      <w:proofErr w:type="spellStart"/>
      <w:r>
        <w:rPr>
          <w:rFonts w:ascii="Times New Roman" w:hAnsi="Times New Roman"/>
          <w:szCs w:val="24"/>
        </w:rPr>
        <w:t>непроработанность</w:t>
      </w:r>
      <w:proofErr w:type="spellEnd"/>
      <w:r>
        <w:rPr>
          <w:rFonts w:ascii="Times New Roman" w:hAnsi="Times New Roman"/>
          <w:szCs w:val="24"/>
        </w:rPr>
        <w:t xml:space="preserve"> в выявлении сути основных правил внутренней организации НКО, а также </w:t>
      </w:r>
      <w:r w:rsidR="0045632C">
        <w:rPr>
          <w:rFonts w:ascii="Times New Roman" w:hAnsi="Times New Roman"/>
          <w:szCs w:val="24"/>
        </w:rPr>
        <w:t>различных аспектов</w:t>
      </w:r>
      <w:r>
        <w:rPr>
          <w:rFonts w:ascii="Times New Roman" w:hAnsi="Times New Roman"/>
          <w:szCs w:val="24"/>
        </w:rPr>
        <w:t xml:space="preserve"> </w:t>
      </w:r>
      <w:r w:rsidR="0045632C">
        <w:rPr>
          <w:rFonts w:ascii="Times New Roman" w:hAnsi="Times New Roman"/>
          <w:szCs w:val="24"/>
        </w:rPr>
        <w:t>влияния государственных и коммерческих структур на некоммерческие</w:t>
      </w:r>
      <w:r>
        <w:rPr>
          <w:rFonts w:ascii="Times New Roman" w:hAnsi="Times New Roman"/>
          <w:szCs w:val="24"/>
        </w:rPr>
        <w:t xml:space="preserve"> предоставляет широкие возможности в привлечении различных теорий, находящихся в </w:t>
      </w:r>
      <w:proofErr w:type="gramStart"/>
      <w:r>
        <w:rPr>
          <w:rFonts w:ascii="Times New Roman" w:hAnsi="Times New Roman"/>
          <w:szCs w:val="24"/>
        </w:rPr>
        <w:t>рамках</w:t>
      </w:r>
      <w:proofErr w:type="gramEnd"/>
      <w:r>
        <w:rPr>
          <w:rFonts w:ascii="Times New Roman" w:hAnsi="Times New Roman"/>
          <w:szCs w:val="24"/>
        </w:rPr>
        <w:t xml:space="preserve"> как социологии организаций, так и социологии труда, </w:t>
      </w:r>
      <w:r>
        <w:rPr>
          <w:rFonts w:ascii="Times New Roman" w:hAnsi="Times New Roman"/>
          <w:szCs w:val="24"/>
        </w:rPr>
        <w:lastRenderedPageBreak/>
        <w:t xml:space="preserve">социологии политики и социологии занятости. В этом и заключается одна из самых основных методологических сложностей данного исследования. </w:t>
      </w:r>
    </w:p>
    <w:p w:rsidR="007D2172" w:rsidRPr="008B7A4E" w:rsidRDefault="007D2172" w:rsidP="00C41D6D">
      <w:pPr>
        <w:pStyle w:val="a3"/>
        <w:spacing w:after="0" w:line="312" w:lineRule="auto"/>
        <w:contextualSpacing w:val="0"/>
        <w:jc w:val="center"/>
        <w:rPr>
          <w:rFonts w:ascii="Times New Roman" w:hAnsi="Times New Roman"/>
          <w:b/>
          <w:szCs w:val="24"/>
          <w:u w:val="single"/>
        </w:rPr>
      </w:pPr>
      <w:r w:rsidRPr="008B7A4E">
        <w:rPr>
          <w:rFonts w:ascii="Times New Roman" w:hAnsi="Times New Roman"/>
          <w:b/>
          <w:szCs w:val="24"/>
          <w:u w:val="single"/>
        </w:rPr>
        <w:t>Степень разработанности проблемы (эмпирические исследования)</w:t>
      </w:r>
    </w:p>
    <w:p w:rsidR="007D2172" w:rsidRPr="007D2172" w:rsidRDefault="007D2172" w:rsidP="007D2F7B">
      <w:pPr>
        <w:spacing w:after="0" w:line="312" w:lineRule="auto"/>
        <w:ind w:firstLine="709"/>
        <w:jc w:val="both"/>
        <w:rPr>
          <w:rFonts w:ascii="Times New Roman" w:hAnsi="Times New Roman"/>
          <w:szCs w:val="24"/>
        </w:rPr>
      </w:pPr>
      <w:r w:rsidRPr="008B7A4E">
        <w:rPr>
          <w:rFonts w:ascii="Times New Roman" w:hAnsi="Times New Roman"/>
          <w:szCs w:val="24"/>
        </w:rPr>
        <w:t xml:space="preserve">Говоря об эмпирических исследованиях, проведенных в сфере некоммерческих объединений в нашей стране, стоит подробнее остановиться на результатах, полученных по итогам систематического мониторинга изучения российских реалий гражданского общества, </w:t>
      </w:r>
      <w:proofErr w:type="gramStart"/>
      <w:r w:rsidRPr="008B7A4E">
        <w:rPr>
          <w:rFonts w:ascii="Times New Roman" w:hAnsi="Times New Roman"/>
          <w:szCs w:val="24"/>
        </w:rPr>
        <w:t>который</w:t>
      </w:r>
      <w:proofErr w:type="gramEnd"/>
      <w:r w:rsidRPr="008B7A4E">
        <w:rPr>
          <w:rFonts w:ascii="Times New Roman" w:hAnsi="Times New Roman"/>
          <w:szCs w:val="24"/>
        </w:rPr>
        <w:t xml:space="preserve"> проводится с 2006 года НИУ ВШЭ в сотрудничестве с Фондом Общественное Мнение. </w:t>
      </w:r>
    </w:p>
    <w:p w:rsidR="007D2172" w:rsidRPr="008B7A4E" w:rsidRDefault="00D422D7" w:rsidP="007D2F7B">
      <w:pPr>
        <w:spacing w:after="0" w:line="312" w:lineRule="auto"/>
        <w:ind w:firstLine="709"/>
        <w:jc w:val="both"/>
        <w:rPr>
          <w:rFonts w:ascii="Times New Roman" w:hAnsi="Times New Roman"/>
          <w:szCs w:val="24"/>
        </w:rPr>
      </w:pPr>
      <w:r>
        <w:rPr>
          <w:rFonts w:ascii="Times New Roman" w:hAnsi="Times New Roman"/>
          <w:szCs w:val="24"/>
        </w:rPr>
        <w:t>Среди важнейших результатов этого самого</w:t>
      </w:r>
      <w:r w:rsidR="007D2172" w:rsidRPr="008B7A4E">
        <w:rPr>
          <w:rFonts w:ascii="Times New Roman" w:hAnsi="Times New Roman"/>
          <w:szCs w:val="24"/>
        </w:rPr>
        <w:t xml:space="preserve"> крупномасштабн</w:t>
      </w:r>
      <w:r>
        <w:rPr>
          <w:rFonts w:ascii="Times New Roman" w:hAnsi="Times New Roman"/>
          <w:szCs w:val="24"/>
        </w:rPr>
        <w:t>ого в истории России эмпирического исследования</w:t>
      </w:r>
      <w:r w:rsidR="007D2172" w:rsidRPr="008B7A4E">
        <w:rPr>
          <w:rFonts w:ascii="Times New Roman" w:hAnsi="Times New Roman"/>
          <w:szCs w:val="24"/>
        </w:rPr>
        <w:t xml:space="preserve"> в сфере гражданского общества и некоммерческих организаций можно особо выделить следующие. Во-первых, было выяснено, что большинство граждан РФ не обладают компетентностью в сфере, касающейся взаимодействия государства и НКО. Лишь эксперты – непосредственные руководители НКО</w:t>
      </w:r>
      <w:r w:rsidR="00620153">
        <w:rPr>
          <w:rFonts w:ascii="Times New Roman" w:hAnsi="Times New Roman"/>
          <w:szCs w:val="24"/>
        </w:rPr>
        <w:t xml:space="preserve"> -</w:t>
      </w:r>
      <w:r w:rsidR="007D2172" w:rsidRPr="008B7A4E">
        <w:rPr>
          <w:rFonts w:ascii="Times New Roman" w:hAnsi="Times New Roman"/>
          <w:szCs w:val="24"/>
        </w:rPr>
        <w:t xml:space="preserve"> имеют более или мене четкое представление о взаимодействии третьего сектора с властью, а также о роли государства  в развитии НКО. Во-вторых, в рамках теории социального капитала, была построена типология доверия, включающая в себя </w:t>
      </w:r>
      <w:proofErr w:type="spellStart"/>
      <w:r w:rsidR="007D2172" w:rsidRPr="008B7A4E">
        <w:rPr>
          <w:rFonts w:ascii="Times New Roman" w:hAnsi="Times New Roman"/>
          <w:szCs w:val="24"/>
        </w:rPr>
        <w:t>межиндивидуальное</w:t>
      </w:r>
      <w:proofErr w:type="spellEnd"/>
      <w:r w:rsidR="007D2172" w:rsidRPr="008B7A4E">
        <w:rPr>
          <w:rFonts w:ascii="Times New Roman" w:hAnsi="Times New Roman"/>
          <w:szCs w:val="24"/>
        </w:rPr>
        <w:t xml:space="preserve"> (личное и безличное) и институциональное доверие. При этом исследователи приходят к выводу, что наиболее важную роль в развитии </w:t>
      </w:r>
      <w:r w:rsidR="00620153">
        <w:rPr>
          <w:rFonts w:ascii="Times New Roman" w:hAnsi="Times New Roman"/>
          <w:szCs w:val="24"/>
        </w:rPr>
        <w:t>НКО</w:t>
      </w:r>
      <w:r w:rsidR="007D2172" w:rsidRPr="008B7A4E">
        <w:rPr>
          <w:rFonts w:ascii="Times New Roman" w:hAnsi="Times New Roman"/>
          <w:szCs w:val="24"/>
        </w:rPr>
        <w:t xml:space="preserve"> играет повседневное </w:t>
      </w:r>
      <w:proofErr w:type="spellStart"/>
      <w:r w:rsidR="007D2172" w:rsidRPr="008B7A4E">
        <w:rPr>
          <w:rFonts w:ascii="Times New Roman" w:hAnsi="Times New Roman"/>
          <w:szCs w:val="24"/>
        </w:rPr>
        <w:t>межиндивидуальное</w:t>
      </w:r>
      <w:proofErr w:type="spellEnd"/>
      <w:r w:rsidR="007D2172" w:rsidRPr="008B7A4E">
        <w:rPr>
          <w:rFonts w:ascii="Times New Roman" w:hAnsi="Times New Roman"/>
          <w:szCs w:val="24"/>
        </w:rPr>
        <w:t xml:space="preserve"> безличное доверие. Более того, было выяснено, что НКО могут рассматриваться населением как аккумуляторы социального капитала, что может позитивно сказаться на их дальнейшем развитии</w:t>
      </w:r>
      <w:r w:rsidR="007D2172" w:rsidRPr="008B7A4E">
        <w:rPr>
          <w:rStyle w:val="ac"/>
          <w:rFonts w:ascii="Times New Roman" w:hAnsi="Times New Roman"/>
          <w:szCs w:val="24"/>
        </w:rPr>
        <w:footnoteReference w:id="24"/>
      </w:r>
      <w:r w:rsidR="007D2172" w:rsidRPr="008B7A4E">
        <w:rPr>
          <w:rFonts w:ascii="Times New Roman" w:hAnsi="Times New Roman"/>
          <w:szCs w:val="24"/>
        </w:rPr>
        <w:t xml:space="preserve">. </w:t>
      </w:r>
    </w:p>
    <w:p w:rsidR="00620153" w:rsidRDefault="007D2172" w:rsidP="007D2F7B">
      <w:pPr>
        <w:spacing w:after="0" w:line="312" w:lineRule="auto"/>
        <w:ind w:firstLine="709"/>
        <w:jc w:val="both"/>
        <w:rPr>
          <w:rFonts w:ascii="Times New Roman" w:hAnsi="Times New Roman"/>
          <w:szCs w:val="24"/>
        </w:rPr>
      </w:pPr>
      <w:r w:rsidRPr="008B7A4E">
        <w:rPr>
          <w:rFonts w:ascii="Times New Roman" w:hAnsi="Times New Roman"/>
          <w:szCs w:val="24"/>
        </w:rPr>
        <w:t>Стоит отметить, что Французская Республика обладает богатым эмпирическим</w:t>
      </w:r>
      <w:r w:rsidRPr="009550EA">
        <w:rPr>
          <w:rFonts w:ascii="Times New Roman" w:hAnsi="Times New Roman"/>
          <w:szCs w:val="24"/>
        </w:rPr>
        <w:t xml:space="preserve"> материалом как относительно сферы некоммерческих организаций в целом, так и относительно волонтерских ассоциаций в частности. При этом стоит отметить, что, в отличие от российских исследователей, французские социологи уделяют особое внимание последним, воспринимая волонтерские организации как ключевую составляющую третьего сектора. </w:t>
      </w:r>
      <w:proofErr w:type="gramStart"/>
      <w:r w:rsidRPr="009550EA">
        <w:rPr>
          <w:rFonts w:ascii="Times New Roman" w:hAnsi="Times New Roman"/>
          <w:szCs w:val="24"/>
        </w:rPr>
        <w:t>Так, Институт национальной государственной статистики и экономических исследований (</w:t>
      </w:r>
      <w:proofErr w:type="spellStart"/>
      <w:r w:rsidRPr="009550EA">
        <w:rPr>
          <w:rFonts w:ascii="Times New Roman" w:hAnsi="Times New Roman"/>
          <w:szCs w:val="24"/>
        </w:rPr>
        <w:t>Institut</w:t>
      </w:r>
      <w:proofErr w:type="spellEnd"/>
      <w:r w:rsidRPr="009550EA">
        <w:rPr>
          <w:rFonts w:ascii="Times New Roman" w:hAnsi="Times New Roman"/>
          <w:szCs w:val="24"/>
        </w:rPr>
        <w:t xml:space="preserve"> </w:t>
      </w:r>
      <w:proofErr w:type="spellStart"/>
      <w:r w:rsidRPr="009550EA">
        <w:rPr>
          <w:rFonts w:ascii="Times New Roman" w:hAnsi="Times New Roman"/>
          <w:szCs w:val="24"/>
        </w:rPr>
        <w:t>national</w:t>
      </w:r>
      <w:proofErr w:type="spellEnd"/>
      <w:r w:rsidRPr="009550EA">
        <w:rPr>
          <w:rFonts w:ascii="Times New Roman" w:hAnsi="Times New Roman"/>
          <w:szCs w:val="24"/>
        </w:rPr>
        <w:t xml:space="preserve"> </w:t>
      </w:r>
      <w:proofErr w:type="spellStart"/>
      <w:r w:rsidRPr="009550EA">
        <w:rPr>
          <w:rFonts w:ascii="Times New Roman" w:hAnsi="Times New Roman"/>
          <w:szCs w:val="24"/>
        </w:rPr>
        <w:t>de</w:t>
      </w:r>
      <w:proofErr w:type="spellEnd"/>
      <w:r w:rsidRPr="009550EA">
        <w:rPr>
          <w:rFonts w:ascii="Times New Roman" w:hAnsi="Times New Roman"/>
          <w:szCs w:val="24"/>
        </w:rPr>
        <w:t xml:space="preserve"> </w:t>
      </w:r>
      <w:proofErr w:type="spellStart"/>
      <w:r w:rsidRPr="009550EA">
        <w:rPr>
          <w:rFonts w:ascii="Times New Roman" w:hAnsi="Times New Roman"/>
          <w:szCs w:val="24"/>
        </w:rPr>
        <w:t>la</w:t>
      </w:r>
      <w:proofErr w:type="spellEnd"/>
      <w:r w:rsidRPr="009550EA">
        <w:rPr>
          <w:rFonts w:ascii="Times New Roman" w:hAnsi="Times New Roman"/>
          <w:szCs w:val="24"/>
        </w:rPr>
        <w:t xml:space="preserve"> </w:t>
      </w:r>
      <w:proofErr w:type="spellStart"/>
      <w:r w:rsidRPr="009550EA">
        <w:rPr>
          <w:rFonts w:ascii="Times New Roman" w:hAnsi="Times New Roman"/>
          <w:szCs w:val="24"/>
        </w:rPr>
        <w:t>statistique</w:t>
      </w:r>
      <w:proofErr w:type="spellEnd"/>
      <w:r w:rsidRPr="009550EA">
        <w:rPr>
          <w:rFonts w:ascii="Times New Roman" w:hAnsi="Times New Roman"/>
          <w:szCs w:val="24"/>
        </w:rPr>
        <w:t xml:space="preserve"> </w:t>
      </w:r>
      <w:proofErr w:type="spellStart"/>
      <w:r w:rsidRPr="009550EA">
        <w:rPr>
          <w:rFonts w:ascii="Times New Roman" w:hAnsi="Times New Roman"/>
          <w:szCs w:val="24"/>
        </w:rPr>
        <w:t>et</w:t>
      </w:r>
      <w:proofErr w:type="spellEnd"/>
      <w:r w:rsidRPr="009550EA">
        <w:rPr>
          <w:rFonts w:ascii="Times New Roman" w:hAnsi="Times New Roman"/>
          <w:szCs w:val="24"/>
        </w:rPr>
        <w:t xml:space="preserve"> </w:t>
      </w:r>
      <w:proofErr w:type="spellStart"/>
      <w:r w:rsidRPr="009550EA">
        <w:rPr>
          <w:rFonts w:ascii="Times New Roman" w:hAnsi="Times New Roman"/>
          <w:szCs w:val="24"/>
        </w:rPr>
        <w:t>des</w:t>
      </w:r>
      <w:proofErr w:type="spellEnd"/>
      <w:r w:rsidRPr="009550EA">
        <w:rPr>
          <w:rFonts w:ascii="Times New Roman" w:hAnsi="Times New Roman"/>
          <w:szCs w:val="24"/>
        </w:rPr>
        <w:t xml:space="preserve"> </w:t>
      </w:r>
      <w:proofErr w:type="spellStart"/>
      <w:r w:rsidRPr="009550EA">
        <w:rPr>
          <w:rFonts w:ascii="Times New Roman" w:hAnsi="Times New Roman"/>
          <w:szCs w:val="24"/>
        </w:rPr>
        <w:t>études</w:t>
      </w:r>
      <w:proofErr w:type="spellEnd"/>
      <w:r w:rsidRPr="009550EA">
        <w:rPr>
          <w:rFonts w:ascii="Times New Roman" w:hAnsi="Times New Roman"/>
          <w:szCs w:val="24"/>
        </w:rPr>
        <w:t xml:space="preserve"> </w:t>
      </w:r>
      <w:proofErr w:type="spellStart"/>
      <w:r w:rsidRPr="009550EA">
        <w:rPr>
          <w:rFonts w:ascii="Times New Roman" w:hAnsi="Times New Roman"/>
          <w:szCs w:val="24"/>
        </w:rPr>
        <w:t>économiques</w:t>
      </w:r>
      <w:proofErr w:type="spellEnd"/>
      <w:r w:rsidRPr="009550EA">
        <w:rPr>
          <w:rFonts w:ascii="Times New Roman" w:hAnsi="Times New Roman"/>
          <w:szCs w:val="24"/>
        </w:rPr>
        <w:t>) предоставляет в открытом доступе результаты обследований некоммерческого сектора, а также отдельные базы данных по таким его видам, как волонтерские ассоциации и фонды</w:t>
      </w:r>
      <w:r w:rsidRPr="009550EA">
        <w:rPr>
          <w:vertAlign w:val="superscript"/>
        </w:rPr>
        <w:footnoteReference w:id="25"/>
      </w:r>
      <w:r w:rsidRPr="009550EA">
        <w:rPr>
          <w:rFonts w:ascii="Times New Roman" w:hAnsi="Times New Roman"/>
          <w:szCs w:val="24"/>
        </w:rPr>
        <w:t>. Министерство здравоохранения, юности и спорта (</w:t>
      </w:r>
      <w:proofErr w:type="spellStart"/>
      <w:r w:rsidRPr="009550EA">
        <w:rPr>
          <w:rFonts w:ascii="Times New Roman" w:hAnsi="Times New Roman"/>
          <w:szCs w:val="24"/>
        </w:rPr>
        <w:t>Ministère</w:t>
      </w:r>
      <w:proofErr w:type="spellEnd"/>
      <w:r w:rsidRPr="009550EA">
        <w:rPr>
          <w:rFonts w:ascii="Times New Roman" w:hAnsi="Times New Roman"/>
          <w:szCs w:val="24"/>
        </w:rPr>
        <w:t xml:space="preserve"> </w:t>
      </w:r>
      <w:proofErr w:type="spellStart"/>
      <w:r w:rsidRPr="009550EA">
        <w:rPr>
          <w:rFonts w:ascii="Times New Roman" w:hAnsi="Times New Roman"/>
          <w:szCs w:val="24"/>
        </w:rPr>
        <w:t>de</w:t>
      </w:r>
      <w:proofErr w:type="spellEnd"/>
      <w:r w:rsidRPr="009550EA">
        <w:rPr>
          <w:rFonts w:ascii="Times New Roman" w:hAnsi="Times New Roman"/>
          <w:szCs w:val="24"/>
        </w:rPr>
        <w:t xml:space="preserve"> </w:t>
      </w:r>
      <w:proofErr w:type="spellStart"/>
      <w:r w:rsidRPr="009550EA">
        <w:rPr>
          <w:rFonts w:ascii="Times New Roman" w:hAnsi="Times New Roman"/>
          <w:szCs w:val="24"/>
        </w:rPr>
        <w:t>la</w:t>
      </w:r>
      <w:proofErr w:type="spellEnd"/>
      <w:r w:rsidRPr="009550EA">
        <w:rPr>
          <w:rFonts w:ascii="Times New Roman" w:hAnsi="Times New Roman"/>
          <w:szCs w:val="24"/>
        </w:rPr>
        <w:t xml:space="preserve"> </w:t>
      </w:r>
      <w:proofErr w:type="spellStart"/>
      <w:r w:rsidRPr="009550EA">
        <w:rPr>
          <w:rFonts w:ascii="Times New Roman" w:hAnsi="Times New Roman"/>
          <w:szCs w:val="24"/>
        </w:rPr>
        <w:t>Santé</w:t>
      </w:r>
      <w:proofErr w:type="spellEnd"/>
      <w:r w:rsidRPr="009550EA">
        <w:rPr>
          <w:rFonts w:ascii="Times New Roman" w:hAnsi="Times New Roman"/>
          <w:szCs w:val="24"/>
        </w:rPr>
        <w:t xml:space="preserve">, </w:t>
      </w:r>
      <w:proofErr w:type="spellStart"/>
      <w:r w:rsidRPr="009550EA">
        <w:rPr>
          <w:rFonts w:ascii="Times New Roman" w:hAnsi="Times New Roman"/>
          <w:szCs w:val="24"/>
        </w:rPr>
        <w:t>de</w:t>
      </w:r>
      <w:proofErr w:type="spellEnd"/>
      <w:r w:rsidRPr="009550EA">
        <w:rPr>
          <w:rFonts w:ascii="Times New Roman" w:hAnsi="Times New Roman"/>
          <w:szCs w:val="24"/>
        </w:rPr>
        <w:t xml:space="preserve"> </w:t>
      </w:r>
      <w:proofErr w:type="spellStart"/>
      <w:r w:rsidRPr="009550EA">
        <w:rPr>
          <w:rFonts w:ascii="Times New Roman" w:hAnsi="Times New Roman"/>
          <w:szCs w:val="24"/>
        </w:rPr>
        <w:t>la</w:t>
      </w:r>
      <w:proofErr w:type="spellEnd"/>
      <w:r w:rsidRPr="009550EA">
        <w:rPr>
          <w:rFonts w:ascii="Times New Roman" w:hAnsi="Times New Roman"/>
          <w:szCs w:val="24"/>
        </w:rPr>
        <w:t xml:space="preserve"> </w:t>
      </w:r>
      <w:proofErr w:type="spellStart"/>
      <w:r w:rsidRPr="009550EA">
        <w:rPr>
          <w:rFonts w:ascii="Times New Roman" w:hAnsi="Times New Roman"/>
          <w:szCs w:val="24"/>
        </w:rPr>
        <w:t>Jeunesse</w:t>
      </w:r>
      <w:proofErr w:type="spellEnd"/>
      <w:r w:rsidRPr="009550EA">
        <w:rPr>
          <w:rFonts w:ascii="Times New Roman" w:hAnsi="Times New Roman"/>
          <w:szCs w:val="24"/>
        </w:rPr>
        <w:t xml:space="preserve"> </w:t>
      </w:r>
      <w:proofErr w:type="spellStart"/>
      <w:r w:rsidRPr="009550EA">
        <w:rPr>
          <w:rFonts w:ascii="Times New Roman" w:hAnsi="Times New Roman"/>
          <w:szCs w:val="24"/>
        </w:rPr>
        <w:t>et</w:t>
      </w:r>
      <w:proofErr w:type="spellEnd"/>
      <w:r w:rsidRPr="009550EA">
        <w:rPr>
          <w:rFonts w:ascii="Times New Roman" w:hAnsi="Times New Roman"/>
          <w:szCs w:val="24"/>
        </w:rPr>
        <w:t xml:space="preserve"> </w:t>
      </w:r>
      <w:proofErr w:type="spellStart"/>
      <w:r w:rsidRPr="009550EA">
        <w:rPr>
          <w:rFonts w:ascii="Times New Roman" w:hAnsi="Times New Roman"/>
          <w:szCs w:val="24"/>
        </w:rPr>
        <w:t>des</w:t>
      </w:r>
      <w:proofErr w:type="spellEnd"/>
      <w:r w:rsidRPr="009550EA">
        <w:rPr>
          <w:rFonts w:ascii="Times New Roman" w:hAnsi="Times New Roman"/>
          <w:szCs w:val="24"/>
        </w:rPr>
        <w:t xml:space="preserve"> </w:t>
      </w:r>
      <w:proofErr w:type="spellStart"/>
      <w:r w:rsidRPr="009550EA">
        <w:rPr>
          <w:rFonts w:ascii="Times New Roman" w:hAnsi="Times New Roman"/>
          <w:szCs w:val="24"/>
        </w:rPr>
        <w:t>Sports</w:t>
      </w:r>
      <w:proofErr w:type="spellEnd"/>
      <w:r w:rsidRPr="009550EA">
        <w:rPr>
          <w:rFonts w:ascii="Times New Roman" w:hAnsi="Times New Roman"/>
          <w:szCs w:val="24"/>
        </w:rPr>
        <w:t>) также публикует в свободном доступе</w:t>
      </w:r>
      <w:proofErr w:type="gramEnd"/>
      <w:r w:rsidRPr="009550EA">
        <w:rPr>
          <w:rFonts w:ascii="Times New Roman" w:hAnsi="Times New Roman"/>
          <w:szCs w:val="24"/>
        </w:rPr>
        <w:t xml:space="preserve"> материалы статистических исследований в русле волонтерских ассоциаций</w:t>
      </w:r>
      <w:r w:rsidRPr="009550EA">
        <w:rPr>
          <w:vertAlign w:val="superscript"/>
        </w:rPr>
        <w:footnoteReference w:id="26"/>
      </w:r>
      <w:r w:rsidRPr="009550EA">
        <w:rPr>
          <w:rFonts w:ascii="Times New Roman" w:hAnsi="Times New Roman"/>
          <w:szCs w:val="24"/>
        </w:rPr>
        <w:t xml:space="preserve">. </w:t>
      </w:r>
    </w:p>
    <w:p w:rsidR="007D2172" w:rsidRPr="008B7A4E" w:rsidRDefault="007D2172" w:rsidP="007D2F7B">
      <w:pPr>
        <w:spacing w:after="0" w:line="312" w:lineRule="auto"/>
        <w:ind w:firstLine="709"/>
        <w:jc w:val="both"/>
        <w:rPr>
          <w:rFonts w:ascii="Times New Roman" w:hAnsi="Times New Roman"/>
          <w:szCs w:val="24"/>
        </w:rPr>
      </w:pPr>
      <w:r w:rsidRPr="008B7A4E">
        <w:rPr>
          <w:rFonts w:ascii="Times New Roman" w:hAnsi="Times New Roman"/>
          <w:szCs w:val="24"/>
        </w:rPr>
        <w:t xml:space="preserve">В целом можно отметить, что публикации французских исследователей носят очень подробный характер: данные представлены по всем регионам страны, анализ проводится в самых разнообразных направлениях. </w:t>
      </w:r>
      <w:proofErr w:type="gramStart"/>
      <w:r w:rsidRPr="008B7A4E">
        <w:rPr>
          <w:rFonts w:ascii="Times New Roman" w:hAnsi="Times New Roman"/>
          <w:szCs w:val="24"/>
        </w:rPr>
        <w:t>Помимо многочисленных источников, представляющих официальные статистические данные в комплексе с рекомендациями по социальной политике, особый интерес представляют также публикации французских социологов  в рамках анти утилитаристского движения в социальных науках (</w:t>
      </w:r>
      <w:r w:rsidRPr="009550EA">
        <w:rPr>
          <w:rFonts w:ascii="Times New Roman" w:hAnsi="Times New Roman"/>
          <w:szCs w:val="24"/>
        </w:rPr>
        <w:t>MAUSS</w:t>
      </w:r>
      <w:r w:rsidRPr="008B7A4E">
        <w:rPr>
          <w:rFonts w:ascii="Times New Roman" w:hAnsi="Times New Roman"/>
          <w:szCs w:val="24"/>
        </w:rPr>
        <w:t>)</w:t>
      </w:r>
      <w:r w:rsidRPr="009550EA">
        <w:rPr>
          <w:vertAlign w:val="superscript"/>
        </w:rPr>
        <w:footnoteReference w:id="27"/>
      </w:r>
      <w:r w:rsidRPr="008B7A4E">
        <w:rPr>
          <w:rFonts w:ascii="Times New Roman" w:hAnsi="Times New Roman"/>
          <w:szCs w:val="24"/>
        </w:rPr>
        <w:t xml:space="preserve">. В монографии, основанной на результатах эмпирических исследований и посвященной изучению особенностей волонтерских организаций во Франции, исследователи приходят к выводу о том, что добровольческий сектор в своем современном состоянии </w:t>
      </w:r>
      <w:r w:rsidRPr="008B7A4E">
        <w:rPr>
          <w:rFonts w:ascii="Times New Roman" w:hAnsi="Times New Roman"/>
          <w:szCs w:val="24"/>
        </w:rPr>
        <w:lastRenderedPageBreak/>
        <w:t>содержит в</w:t>
      </w:r>
      <w:proofErr w:type="gramEnd"/>
      <w:r w:rsidRPr="008B7A4E">
        <w:rPr>
          <w:rFonts w:ascii="Times New Roman" w:hAnsi="Times New Roman"/>
          <w:szCs w:val="24"/>
        </w:rPr>
        <w:t xml:space="preserve"> себе противоречие и обусловленное этим противоречием социальное напряжение. А именно, речь идет </w:t>
      </w:r>
      <w:proofErr w:type="gramStart"/>
      <w:r w:rsidRPr="008B7A4E">
        <w:rPr>
          <w:rFonts w:ascii="Times New Roman" w:hAnsi="Times New Roman"/>
          <w:szCs w:val="24"/>
        </w:rPr>
        <w:t>о</w:t>
      </w:r>
      <w:proofErr w:type="gramEnd"/>
      <w:r w:rsidRPr="008B7A4E">
        <w:rPr>
          <w:rFonts w:ascii="Times New Roman" w:hAnsi="Times New Roman"/>
          <w:szCs w:val="24"/>
        </w:rPr>
        <w:t xml:space="preserve"> все возрастающей роли волонтерских ассоциаций в обществе, что, в свою очередь, влечет за собой повышение требований к волонтерскому сектору со стороны как государства, так и населения.   Эти требования выражаются в профессионализации и повышенной регламентации добровольческих ассоциаций, трансформации волонтеров в экспертов. По мнению французских исследователей, такое положение дел </w:t>
      </w:r>
      <w:r>
        <w:rPr>
          <w:rFonts w:ascii="Times New Roman" w:hAnsi="Times New Roman"/>
          <w:szCs w:val="24"/>
        </w:rPr>
        <w:t>обуславливает</w:t>
      </w:r>
      <w:r w:rsidRPr="008B7A4E">
        <w:rPr>
          <w:rFonts w:ascii="Times New Roman" w:hAnsi="Times New Roman"/>
          <w:szCs w:val="24"/>
        </w:rPr>
        <w:t xml:space="preserve"> потерю </w:t>
      </w:r>
      <w:r>
        <w:rPr>
          <w:rFonts w:ascii="Times New Roman" w:hAnsi="Times New Roman"/>
          <w:szCs w:val="24"/>
        </w:rPr>
        <w:t>изначальной природы волонтерства</w:t>
      </w:r>
      <w:r w:rsidRPr="008B7A4E">
        <w:rPr>
          <w:rFonts w:ascii="Times New Roman" w:hAnsi="Times New Roman"/>
          <w:szCs w:val="24"/>
        </w:rPr>
        <w:t>, что влечет за собой серьезные опасения относительного будущего развития добровольческого сектора.</w:t>
      </w:r>
    </w:p>
    <w:p w:rsidR="007D2172" w:rsidRPr="008B7A4E" w:rsidRDefault="007D2172" w:rsidP="007D2F7B">
      <w:pPr>
        <w:spacing w:after="0" w:line="312" w:lineRule="auto"/>
        <w:ind w:firstLine="709"/>
        <w:jc w:val="both"/>
        <w:rPr>
          <w:rFonts w:ascii="Times New Roman" w:hAnsi="Times New Roman"/>
          <w:szCs w:val="24"/>
        </w:rPr>
      </w:pPr>
      <w:r w:rsidRPr="008B7A4E">
        <w:rPr>
          <w:rFonts w:ascii="Times New Roman" w:hAnsi="Times New Roman"/>
          <w:szCs w:val="24"/>
        </w:rPr>
        <w:t xml:space="preserve">Представляется, что изменения и мутации некоммерческого сектора особенно ярко могут проявиться в трансформации его внутренней организационной структуры. Об этом свидетельствуют выводы, полученные американскими социологами </w:t>
      </w:r>
      <w:proofErr w:type="spellStart"/>
      <w:r w:rsidRPr="008B7A4E">
        <w:rPr>
          <w:rFonts w:ascii="Times New Roman" w:hAnsi="Times New Roman"/>
          <w:szCs w:val="24"/>
        </w:rPr>
        <w:t>Димаджио</w:t>
      </w:r>
      <w:proofErr w:type="spellEnd"/>
      <w:r w:rsidRPr="008B7A4E">
        <w:rPr>
          <w:rFonts w:ascii="Times New Roman" w:hAnsi="Times New Roman"/>
          <w:szCs w:val="24"/>
        </w:rPr>
        <w:t xml:space="preserve"> и </w:t>
      </w:r>
      <w:proofErr w:type="spellStart"/>
      <w:r w:rsidRPr="008B7A4E">
        <w:rPr>
          <w:rFonts w:ascii="Times New Roman" w:hAnsi="Times New Roman"/>
          <w:szCs w:val="24"/>
        </w:rPr>
        <w:t>Анхайер</w:t>
      </w:r>
      <w:proofErr w:type="spellEnd"/>
      <w:r w:rsidRPr="008B7A4E">
        <w:rPr>
          <w:rFonts w:ascii="Times New Roman" w:hAnsi="Times New Roman"/>
          <w:szCs w:val="24"/>
        </w:rPr>
        <w:t xml:space="preserve"> в ряде их исследований</w:t>
      </w:r>
      <w:r w:rsidR="00797A80" w:rsidRPr="00797A80">
        <w:rPr>
          <w:rFonts w:ascii="Times New Roman" w:hAnsi="Times New Roman"/>
          <w:szCs w:val="24"/>
        </w:rPr>
        <w:t>.</w:t>
      </w:r>
      <w:r w:rsidRPr="009550EA">
        <w:rPr>
          <w:vertAlign w:val="superscript"/>
        </w:rPr>
        <w:footnoteReference w:id="28"/>
      </w:r>
      <w:r w:rsidRPr="008B7A4E">
        <w:rPr>
          <w:rFonts w:ascii="Times New Roman" w:hAnsi="Times New Roman"/>
          <w:szCs w:val="24"/>
        </w:rPr>
        <w:t xml:space="preserve"> Так, основываясь на подробном изучении отдельных НКО, в соответствии с подходом, принятым в рамках социологии организаций, </w:t>
      </w:r>
      <w:r>
        <w:rPr>
          <w:rFonts w:ascii="Times New Roman" w:hAnsi="Times New Roman"/>
          <w:szCs w:val="24"/>
        </w:rPr>
        <w:t>исследователями</w:t>
      </w:r>
      <w:r w:rsidRPr="008B7A4E">
        <w:rPr>
          <w:rFonts w:ascii="Times New Roman" w:hAnsi="Times New Roman"/>
          <w:szCs w:val="24"/>
        </w:rPr>
        <w:t xml:space="preserve"> была разработана общая схема функционирования некоммерческих объединений, в которой ведущая роль отводилась ценностной ориентации участников. Также исследователями была проведена работа по сравнению функционирования коммерческого и государственного сектора с </w:t>
      </w:r>
      <w:proofErr w:type="gramStart"/>
      <w:r w:rsidRPr="008B7A4E">
        <w:rPr>
          <w:rFonts w:ascii="Times New Roman" w:hAnsi="Times New Roman"/>
          <w:szCs w:val="24"/>
        </w:rPr>
        <w:t>некоммерческим</w:t>
      </w:r>
      <w:proofErr w:type="gramEnd"/>
      <w:r w:rsidRPr="008B7A4E">
        <w:rPr>
          <w:rFonts w:ascii="Times New Roman" w:hAnsi="Times New Roman"/>
          <w:szCs w:val="24"/>
        </w:rPr>
        <w:t xml:space="preserve">. В соответствии с полученными результатами, </w:t>
      </w:r>
      <w:proofErr w:type="spellStart"/>
      <w:r w:rsidRPr="008B7A4E">
        <w:rPr>
          <w:rFonts w:ascii="Times New Roman" w:hAnsi="Times New Roman"/>
          <w:szCs w:val="24"/>
        </w:rPr>
        <w:t>Анхайер</w:t>
      </w:r>
      <w:proofErr w:type="spellEnd"/>
      <w:r w:rsidRPr="008B7A4E">
        <w:rPr>
          <w:rFonts w:ascii="Times New Roman" w:hAnsi="Times New Roman"/>
          <w:szCs w:val="24"/>
        </w:rPr>
        <w:t xml:space="preserve"> делает вывод о том, что современные некоммерческие организации обнаруживают стремление заимствования разнообразных практик, главным образом элементов менеджмента, у коммерческих структур. Этот вывод напрямую отсылает к уже ранее рассматривавшимся идеям французских социологов с их концепцией </w:t>
      </w:r>
      <w:proofErr w:type="spellStart"/>
      <w:r w:rsidRPr="008B7A4E">
        <w:rPr>
          <w:rFonts w:ascii="Times New Roman" w:hAnsi="Times New Roman"/>
          <w:szCs w:val="24"/>
        </w:rPr>
        <w:t>коммерционализации</w:t>
      </w:r>
      <w:proofErr w:type="spellEnd"/>
      <w:r w:rsidRPr="008B7A4E">
        <w:rPr>
          <w:rFonts w:ascii="Times New Roman" w:hAnsi="Times New Roman"/>
          <w:szCs w:val="24"/>
        </w:rPr>
        <w:t xml:space="preserve"> и профессионализации добровольческого сектора. </w:t>
      </w:r>
    </w:p>
    <w:p w:rsidR="007D2172" w:rsidRPr="007D2172" w:rsidRDefault="007D2172" w:rsidP="007D2F7B">
      <w:pPr>
        <w:spacing w:after="0" w:line="312" w:lineRule="auto"/>
        <w:ind w:firstLine="709"/>
        <w:jc w:val="both"/>
        <w:rPr>
          <w:rFonts w:ascii="Times New Roman" w:hAnsi="Times New Roman"/>
          <w:szCs w:val="24"/>
        </w:rPr>
      </w:pPr>
      <w:r w:rsidRPr="008B7A4E">
        <w:rPr>
          <w:rFonts w:ascii="Times New Roman" w:hAnsi="Times New Roman"/>
          <w:szCs w:val="24"/>
        </w:rPr>
        <w:t>Стоит отметить, что предложенный обзор эмпирических исследований в русле некоммерческих и волонтерских организаций не является исчерпывающим</w:t>
      </w:r>
      <w:r w:rsidR="00620153">
        <w:rPr>
          <w:rFonts w:ascii="Times New Roman" w:hAnsi="Times New Roman"/>
          <w:szCs w:val="24"/>
        </w:rPr>
        <w:t xml:space="preserve">. </w:t>
      </w:r>
      <w:r w:rsidRPr="008B7A4E">
        <w:rPr>
          <w:rFonts w:ascii="Times New Roman" w:hAnsi="Times New Roman"/>
          <w:szCs w:val="24"/>
        </w:rPr>
        <w:t xml:space="preserve">Вместе с этим, </w:t>
      </w:r>
      <w:r w:rsidR="00620153">
        <w:rPr>
          <w:rFonts w:ascii="Times New Roman" w:hAnsi="Times New Roman"/>
          <w:szCs w:val="24"/>
        </w:rPr>
        <w:t xml:space="preserve">уже на данном этапе </w:t>
      </w:r>
      <w:r w:rsidRPr="008B7A4E">
        <w:rPr>
          <w:rFonts w:ascii="Times New Roman" w:hAnsi="Times New Roman"/>
          <w:szCs w:val="24"/>
        </w:rPr>
        <w:t>очевидно недостаточное внимание социологов к проблеме внутренней организации волонтерских объединений, особенностя</w:t>
      </w:r>
      <w:r>
        <w:rPr>
          <w:rFonts w:ascii="Times New Roman" w:hAnsi="Times New Roman"/>
          <w:szCs w:val="24"/>
        </w:rPr>
        <w:t>м</w:t>
      </w:r>
      <w:r w:rsidRPr="008B7A4E">
        <w:rPr>
          <w:rFonts w:ascii="Times New Roman" w:hAnsi="Times New Roman"/>
          <w:szCs w:val="24"/>
        </w:rPr>
        <w:t xml:space="preserve"> функционирования некоммерческого сектора в отличие от коммерческих и государстве</w:t>
      </w:r>
      <w:r>
        <w:rPr>
          <w:rFonts w:ascii="Times New Roman" w:hAnsi="Times New Roman"/>
          <w:szCs w:val="24"/>
        </w:rPr>
        <w:t>нных структур, а также к специфике</w:t>
      </w:r>
      <w:r w:rsidR="00F6473F">
        <w:rPr>
          <w:rFonts w:ascii="Times New Roman" w:hAnsi="Times New Roman"/>
          <w:szCs w:val="24"/>
        </w:rPr>
        <w:t xml:space="preserve"> их влияния на НКО</w:t>
      </w:r>
      <w:r w:rsidRPr="008B7A4E">
        <w:rPr>
          <w:rFonts w:ascii="Times New Roman" w:hAnsi="Times New Roman"/>
          <w:szCs w:val="24"/>
        </w:rPr>
        <w:t xml:space="preserve">. Попытка частичного восполнения этого пробела является целью данного исследования.  </w:t>
      </w:r>
    </w:p>
    <w:p w:rsidR="006C799E" w:rsidRPr="008B7A4E" w:rsidRDefault="006C799E" w:rsidP="00C41D6D">
      <w:pPr>
        <w:pStyle w:val="a3"/>
        <w:spacing w:after="0" w:line="312" w:lineRule="auto"/>
        <w:contextualSpacing w:val="0"/>
        <w:jc w:val="center"/>
        <w:rPr>
          <w:rFonts w:ascii="Times New Roman" w:hAnsi="Times New Roman"/>
          <w:b/>
          <w:szCs w:val="24"/>
          <w:u w:val="single"/>
        </w:rPr>
      </w:pPr>
      <w:r w:rsidRPr="008B7A4E">
        <w:rPr>
          <w:rFonts w:ascii="Times New Roman" w:hAnsi="Times New Roman"/>
          <w:b/>
          <w:szCs w:val="24"/>
          <w:u w:val="single"/>
        </w:rPr>
        <w:t>Объект, предмет исследования</w:t>
      </w:r>
    </w:p>
    <w:p w:rsidR="006C799E" w:rsidRPr="008B7A4E" w:rsidRDefault="006C799E" w:rsidP="007D2F7B">
      <w:pPr>
        <w:spacing w:after="0" w:line="312" w:lineRule="auto"/>
        <w:ind w:firstLine="709"/>
        <w:jc w:val="both"/>
        <w:rPr>
          <w:rFonts w:ascii="Times" w:hAnsi="Times" w:cs="Times"/>
          <w:szCs w:val="24"/>
        </w:rPr>
      </w:pPr>
      <w:r w:rsidRPr="008B7A4E">
        <w:rPr>
          <w:rFonts w:ascii="Times New Roman" w:hAnsi="Times New Roman"/>
          <w:b/>
          <w:szCs w:val="24"/>
        </w:rPr>
        <w:t>Теоретическим объектом</w:t>
      </w:r>
      <w:r w:rsidRPr="008B7A4E">
        <w:rPr>
          <w:rFonts w:ascii="Times New Roman" w:hAnsi="Times New Roman"/>
          <w:szCs w:val="24"/>
        </w:rPr>
        <w:t xml:space="preserve"> данного исследования являются </w:t>
      </w:r>
      <w:r w:rsidR="00780559">
        <w:rPr>
          <w:rFonts w:ascii="Times New Roman" w:hAnsi="Times New Roman"/>
          <w:szCs w:val="24"/>
        </w:rPr>
        <w:t>формальные французские и российские</w:t>
      </w:r>
      <w:r w:rsidRPr="008B7A4E">
        <w:rPr>
          <w:rFonts w:ascii="Times New Roman" w:hAnsi="Times New Roman"/>
          <w:szCs w:val="24"/>
        </w:rPr>
        <w:t xml:space="preserve"> волонтерские объединения</w:t>
      </w:r>
      <w:r>
        <w:rPr>
          <w:rFonts w:ascii="Times New Roman" w:hAnsi="Times New Roman"/>
          <w:szCs w:val="24"/>
        </w:rPr>
        <w:t xml:space="preserve">, </w:t>
      </w:r>
      <w:r w:rsidRPr="008B7A4E">
        <w:rPr>
          <w:rFonts w:ascii="Times New Roman" w:hAnsi="Times New Roman" w:cs="Times New Roman"/>
          <w:szCs w:val="24"/>
        </w:rPr>
        <w:t>занимающиеся координацией волонтеров в мирное время вне условий ЧП различного рода</w:t>
      </w:r>
      <w:r w:rsidRPr="008B7A4E">
        <w:rPr>
          <w:rFonts w:ascii="Times" w:hAnsi="Times" w:cs="Times"/>
          <w:szCs w:val="24"/>
        </w:rPr>
        <w:t xml:space="preserve"> вне зависимости от той </w:t>
      </w:r>
      <w:r w:rsidRPr="008B7A4E">
        <w:rPr>
          <w:rFonts w:ascii="Times New Roman" w:hAnsi="Times New Roman"/>
          <w:szCs w:val="24"/>
        </w:rPr>
        <w:t>регистрационно-правовой</w:t>
      </w:r>
      <w:r w:rsidRPr="008B7A4E">
        <w:rPr>
          <w:rFonts w:ascii="Times" w:hAnsi="Times" w:cs="Times"/>
          <w:szCs w:val="24"/>
        </w:rPr>
        <w:t xml:space="preserve"> формы, в которой она существует (для России) и в форме волонтерских ассоциаций (во Франции).</w:t>
      </w:r>
    </w:p>
    <w:p w:rsidR="006C799E" w:rsidRPr="008B7A4E" w:rsidRDefault="006C799E" w:rsidP="007D2F7B">
      <w:pPr>
        <w:spacing w:after="0" w:line="312" w:lineRule="auto"/>
        <w:ind w:firstLine="709"/>
        <w:jc w:val="both"/>
        <w:rPr>
          <w:rFonts w:ascii="Times New Roman" w:hAnsi="Times New Roman"/>
          <w:szCs w:val="24"/>
        </w:rPr>
      </w:pPr>
      <w:r w:rsidRPr="008B7A4E">
        <w:rPr>
          <w:rFonts w:ascii="Times New Roman" w:hAnsi="Times New Roman"/>
          <w:b/>
          <w:szCs w:val="24"/>
        </w:rPr>
        <w:t>Предметом исследования</w:t>
      </w:r>
      <w:r w:rsidRPr="008B7A4E">
        <w:rPr>
          <w:rFonts w:ascii="Times New Roman" w:hAnsi="Times New Roman"/>
          <w:szCs w:val="24"/>
        </w:rPr>
        <w:t xml:space="preserve"> является внутренняя организация (устройство) таких формальных волонтерских ассоциаций и организаций.</w:t>
      </w:r>
    </w:p>
    <w:p w:rsidR="006C799E" w:rsidRPr="008B7A4E" w:rsidRDefault="006C799E" w:rsidP="00643FF2">
      <w:pPr>
        <w:pStyle w:val="a3"/>
        <w:spacing w:after="0" w:line="312" w:lineRule="auto"/>
        <w:contextualSpacing w:val="0"/>
        <w:jc w:val="center"/>
        <w:rPr>
          <w:rFonts w:ascii="Times New Roman" w:hAnsi="Times New Roman"/>
          <w:b/>
          <w:szCs w:val="24"/>
          <w:u w:val="single"/>
        </w:rPr>
      </w:pPr>
      <w:r w:rsidRPr="008B7A4E">
        <w:rPr>
          <w:rFonts w:ascii="Times New Roman" w:hAnsi="Times New Roman"/>
          <w:b/>
          <w:szCs w:val="24"/>
          <w:u w:val="single"/>
        </w:rPr>
        <w:t>Цель и задачи</w:t>
      </w:r>
    </w:p>
    <w:p w:rsidR="006C799E" w:rsidRPr="008B7A4E" w:rsidRDefault="006C799E" w:rsidP="007D2F7B">
      <w:pPr>
        <w:spacing w:after="0" w:line="312" w:lineRule="auto"/>
        <w:ind w:firstLine="709"/>
        <w:jc w:val="both"/>
        <w:rPr>
          <w:rFonts w:ascii="Times New Roman" w:hAnsi="Times New Roman"/>
          <w:szCs w:val="24"/>
        </w:rPr>
      </w:pPr>
      <w:r w:rsidRPr="008B7A4E">
        <w:rPr>
          <w:rFonts w:ascii="Times New Roman" w:hAnsi="Times New Roman" w:cs="Times New Roman"/>
          <w:b/>
          <w:szCs w:val="24"/>
        </w:rPr>
        <w:t>Цель:</w:t>
      </w:r>
      <w:r w:rsidRPr="008B7A4E">
        <w:rPr>
          <w:rFonts w:ascii="Times New Roman" w:hAnsi="Times New Roman" w:cs="Times New Roman"/>
          <w:szCs w:val="24"/>
        </w:rPr>
        <w:t xml:space="preserve"> Изучить и сравнить </w:t>
      </w:r>
      <w:r w:rsidRPr="008B7A4E">
        <w:rPr>
          <w:rFonts w:ascii="Times New Roman" w:hAnsi="Times New Roman" w:cs="Times New Roman"/>
          <w:i/>
          <w:szCs w:val="24"/>
        </w:rPr>
        <w:t>внутреннюю</w:t>
      </w:r>
      <w:r w:rsidRPr="008B7A4E">
        <w:rPr>
          <w:rFonts w:ascii="Times New Roman" w:hAnsi="Times New Roman" w:cs="Times New Roman"/>
          <w:szCs w:val="24"/>
        </w:rPr>
        <w:t xml:space="preserve"> организацию и координацию деятельности формальных волонтерских объединений, </w:t>
      </w:r>
      <w:r w:rsidRPr="008B7A4E">
        <w:rPr>
          <w:rFonts w:ascii="Times New Roman" w:hAnsi="Times New Roman"/>
          <w:szCs w:val="24"/>
        </w:rPr>
        <w:t>имеющих социальную направленность</w:t>
      </w:r>
      <w:r>
        <w:rPr>
          <w:rFonts w:ascii="Times New Roman" w:hAnsi="Times New Roman"/>
          <w:szCs w:val="24"/>
        </w:rPr>
        <w:t>,</w:t>
      </w:r>
      <w:r w:rsidRPr="008B7A4E">
        <w:rPr>
          <w:rFonts w:ascii="Times New Roman" w:hAnsi="Times New Roman"/>
          <w:szCs w:val="24"/>
        </w:rPr>
        <w:t xml:space="preserve"> </w:t>
      </w:r>
      <w:r w:rsidRPr="008B7A4E">
        <w:rPr>
          <w:rFonts w:ascii="Times New Roman" w:hAnsi="Times New Roman" w:cs="Times New Roman"/>
          <w:szCs w:val="24"/>
        </w:rPr>
        <w:t xml:space="preserve">в России и во Франции, а также выяснить, каким образом положительный опыт французских добровольческих </w:t>
      </w:r>
      <w:r w:rsidRPr="008B7A4E">
        <w:rPr>
          <w:rFonts w:ascii="Times New Roman" w:hAnsi="Times New Roman" w:cs="Times New Roman"/>
          <w:szCs w:val="24"/>
        </w:rPr>
        <w:lastRenderedPageBreak/>
        <w:t>объединений в терминах организационной политики может быть применен в условии р</w:t>
      </w:r>
      <w:r>
        <w:rPr>
          <w:rFonts w:ascii="Times New Roman" w:hAnsi="Times New Roman" w:cs="Times New Roman"/>
          <w:szCs w:val="24"/>
        </w:rPr>
        <w:t>оссийских</w:t>
      </w:r>
      <w:r w:rsidRPr="008B7A4E">
        <w:rPr>
          <w:rFonts w:ascii="Times New Roman" w:hAnsi="Times New Roman" w:cs="Times New Roman"/>
          <w:szCs w:val="24"/>
        </w:rPr>
        <w:t xml:space="preserve"> реалий. </w:t>
      </w:r>
    </w:p>
    <w:p w:rsidR="006C799E" w:rsidRPr="008B7A4E" w:rsidRDefault="006C799E" w:rsidP="007D2F7B">
      <w:pPr>
        <w:spacing w:after="0" w:line="312" w:lineRule="auto"/>
        <w:ind w:firstLine="709"/>
        <w:jc w:val="both"/>
        <w:rPr>
          <w:rFonts w:ascii="Times New Roman" w:hAnsi="Times New Roman" w:cs="Times New Roman"/>
          <w:b/>
          <w:szCs w:val="24"/>
        </w:rPr>
      </w:pPr>
      <w:r w:rsidRPr="008B7A4E">
        <w:rPr>
          <w:rFonts w:ascii="Times New Roman" w:hAnsi="Times New Roman" w:cs="Times New Roman"/>
          <w:b/>
          <w:szCs w:val="24"/>
        </w:rPr>
        <w:t>Задачи:</w:t>
      </w:r>
    </w:p>
    <w:p w:rsidR="006C799E" w:rsidRPr="008B7A4E" w:rsidRDefault="006C799E" w:rsidP="007D2F7B">
      <w:pPr>
        <w:spacing w:after="0" w:line="312" w:lineRule="auto"/>
        <w:ind w:firstLine="709"/>
        <w:jc w:val="both"/>
        <w:rPr>
          <w:rFonts w:ascii="Times New Roman" w:hAnsi="Times New Roman" w:cs="Times New Roman"/>
          <w:i/>
          <w:szCs w:val="24"/>
        </w:rPr>
      </w:pPr>
      <w:r w:rsidRPr="008B7A4E">
        <w:rPr>
          <w:rFonts w:ascii="Times New Roman" w:hAnsi="Times New Roman" w:cs="Times New Roman"/>
          <w:i/>
          <w:szCs w:val="24"/>
        </w:rPr>
        <w:t>Предварительные:</w:t>
      </w:r>
    </w:p>
    <w:p w:rsidR="006C799E" w:rsidRDefault="006C799E" w:rsidP="007D2F7B">
      <w:pPr>
        <w:pStyle w:val="a3"/>
        <w:numPr>
          <w:ilvl w:val="0"/>
          <w:numId w:val="11"/>
        </w:numPr>
        <w:spacing w:after="0" w:line="312" w:lineRule="auto"/>
        <w:ind w:left="0"/>
        <w:contextualSpacing w:val="0"/>
        <w:jc w:val="both"/>
        <w:rPr>
          <w:rFonts w:ascii="Times New Roman" w:hAnsi="Times New Roman" w:cs="Times New Roman"/>
          <w:szCs w:val="24"/>
        </w:rPr>
      </w:pPr>
      <w:r>
        <w:rPr>
          <w:rFonts w:ascii="Times New Roman" w:hAnsi="Times New Roman" w:cs="Times New Roman"/>
          <w:szCs w:val="24"/>
        </w:rPr>
        <w:t xml:space="preserve">Определение основных особенностей статуса </w:t>
      </w:r>
      <w:r w:rsidRPr="007D2172">
        <w:rPr>
          <w:rFonts w:ascii="Times New Roman" w:hAnsi="Times New Roman" w:cs="Times New Roman"/>
          <w:i/>
          <w:szCs w:val="24"/>
        </w:rPr>
        <w:t>формальных волонтерских организаций</w:t>
      </w:r>
      <w:r>
        <w:rPr>
          <w:rFonts w:ascii="Times New Roman" w:hAnsi="Times New Roman" w:cs="Times New Roman"/>
          <w:szCs w:val="24"/>
        </w:rPr>
        <w:t xml:space="preserve"> и </w:t>
      </w:r>
      <w:r w:rsidRPr="007D2172">
        <w:rPr>
          <w:rFonts w:ascii="Times New Roman" w:hAnsi="Times New Roman" w:cs="Times New Roman"/>
          <w:i/>
          <w:szCs w:val="24"/>
        </w:rPr>
        <w:t>волонтерской деятельности</w:t>
      </w:r>
      <w:r>
        <w:rPr>
          <w:rFonts w:ascii="Times New Roman" w:hAnsi="Times New Roman" w:cs="Times New Roman"/>
          <w:szCs w:val="24"/>
        </w:rPr>
        <w:t xml:space="preserve"> с юридической точки зрения </w:t>
      </w:r>
      <w:r w:rsidRPr="008B7A4E">
        <w:rPr>
          <w:rFonts w:ascii="Times New Roman" w:hAnsi="Times New Roman" w:cs="Times New Roman"/>
          <w:szCs w:val="24"/>
        </w:rPr>
        <w:t>в России и во Франции;</w:t>
      </w:r>
    </w:p>
    <w:p w:rsidR="006C799E" w:rsidRPr="008B7A4E" w:rsidRDefault="006C799E" w:rsidP="007D2F7B">
      <w:pPr>
        <w:pStyle w:val="a3"/>
        <w:numPr>
          <w:ilvl w:val="0"/>
          <w:numId w:val="11"/>
        </w:numPr>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 xml:space="preserve">Описание </w:t>
      </w:r>
      <w:r w:rsidRPr="008B7A4E">
        <w:rPr>
          <w:rFonts w:ascii="Times New Roman" w:hAnsi="Times New Roman" w:cs="Times New Roman"/>
          <w:i/>
          <w:szCs w:val="24"/>
        </w:rPr>
        <w:t>структуры</w:t>
      </w:r>
      <w:r w:rsidRPr="008B7A4E">
        <w:rPr>
          <w:rFonts w:ascii="Times New Roman" w:hAnsi="Times New Roman" w:cs="Times New Roman"/>
          <w:szCs w:val="24"/>
        </w:rPr>
        <w:t xml:space="preserve"> </w:t>
      </w:r>
      <w:r w:rsidRPr="008B7A4E">
        <w:rPr>
          <w:rFonts w:ascii="Times New Roman" w:hAnsi="Times New Roman" w:cs="Times New Roman"/>
          <w:i/>
          <w:szCs w:val="24"/>
        </w:rPr>
        <w:t>некоммерческого сектора</w:t>
      </w:r>
      <w:r w:rsidRPr="008B7A4E">
        <w:rPr>
          <w:rFonts w:ascii="Times New Roman" w:hAnsi="Times New Roman" w:cs="Times New Roman"/>
          <w:szCs w:val="24"/>
        </w:rPr>
        <w:t xml:space="preserve"> в целом, а также выявление места </w:t>
      </w:r>
      <w:r w:rsidRPr="008B7A4E">
        <w:rPr>
          <w:rFonts w:ascii="Times New Roman" w:hAnsi="Times New Roman" w:cs="Times New Roman"/>
          <w:i/>
          <w:szCs w:val="24"/>
        </w:rPr>
        <w:t>формальных волонтерских организаций</w:t>
      </w:r>
      <w:r w:rsidRPr="008B7A4E">
        <w:rPr>
          <w:rFonts w:ascii="Times New Roman" w:hAnsi="Times New Roman" w:cs="Times New Roman"/>
          <w:szCs w:val="24"/>
        </w:rPr>
        <w:t xml:space="preserve"> в этой структуре в России и во Франции; </w:t>
      </w:r>
    </w:p>
    <w:p w:rsidR="006C799E" w:rsidRPr="008B7A4E" w:rsidRDefault="006C799E" w:rsidP="007D2F7B">
      <w:pPr>
        <w:spacing w:after="0" w:line="312" w:lineRule="auto"/>
        <w:ind w:firstLine="709"/>
        <w:jc w:val="both"/>
        <w:rPr>
          <w:rFonts w:ascii="Times New Roman" w:hAnsi="Times New Roman" w:cs="Times New Roman"/>
          <w:i/>
          <w:szCs w:val="24"/>
        </w:rPr>
      </w:pPr>
      <w:r w:rsidRPr="008B7A4E">
        <w:rPr>
          <w:rFonts w:ascii="Times New Roman" w:hAnsi="Times New Roman" w:cs="Times New Roman"/>
          <w:i/>
          <w:szCs w:val="24"/>
        </w:rPr>
        <w:t>Основные:</w:t>
      </w:r>
    </w:p>
    <w:p w:rsidR="006C799E" w:rsidRPr="008B7A4E" w:rsidRDefault="006C799E" w:rsidP="007D2F7B">
      <w:pPr>
        <w:pStyle w:val="a3"/>
        <w:numPr>
          <w:ilvl w:val="0"/>
          <w:numId w:val="12"/>
        </w:numPr>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 xml:space="preserve">Сравнить </w:t>
      </w:r>
      <w:r w:rsidRPr="008B7A4E">
        <w:rPr>
          <w:rFonts w:ascii="Times New Roman" w:hAnsi="Times New Roman" w:cs="Times New Roman"/>
          <w:i/>
          <w:szCs w:val="24"/>
        </w:rPr>
        <w:t>принципы внутренней организации</w:t>
      </w:r>
      <w:r w:rsidRPr="008B7A4E">
        <w:rPr>
          <w:rFonts w:ascii="Times New Roman" w:hAnsi="Times New Roman" w:cs="Times New Roman"/>
          <w:szCs w:val="24"/>
        </w:rPr>
        <w:t xml:space="preserve"> и </w:t>
      </w:r>
      <w:r w:rsidRPr="008B7A4E">
        <w:rPr>
          <w:rFonts w:ascii="Times New Roman" w:hAnsi="Times New Roman" w:cs="Times New Roman"/>
          <w:i/>
          <w:szCs w:val="24"/>
        </w:rPr>
        <w:t>устройства деятельности</w:t>
      </w:r>
      <w:r w:rsidRPr="008B7A4E">
        <w:rPr>
          <w:rFonts w:ascii="Times New Roman" w:hAnsi="Times New Roman" w:cs="Times New Roman"/>
          <w:szCs w:val="24"/>
        </w:rPr>
        <w:t xml:space="preserve"> в формальных волонтерских объединениях</w:t>
      </w:r>
      <w:r w:rsidRPr="008B7A4E">
        <w:rPr>
          <w:rFonts w:ascii="Times New Roman" w:hAnsi="Times New Roman"/>
          <w:szCs w:val="24"/>
        </w:rPr>
        <w:t xml:space="preserve"> в </w:t>
      </w:r>
      <w:r w:rsidRPr="008B7A4E">
        <w:rPr>
          <w:rFonts w:ascii="Times New Roman" w:hAnsi="Times New Roman" w:cs="Times New Roman"/>
          <w:szCs w:val="24"/>
        </w:rPr>
        <w:t>России и во Франции по следующим критериям</w:t>
      </w:r>
      <w:r w:rsidR="00F57A22">
        <w:rPr>
          <w:rStyle w:val="ac"/>
          <w:rFonts w:ascii="Times New Roman" w:hAnsi="Times New Roman" w:cs="Times New Roman"/>
          <w:szCs w:val="24"/>
        </w:rPr>
        <w:footnoteReference w:id="29"/>
      </w:r>
      <w:r w:rsidRPr="008B7A4E">
        <w:rPr>
          <w:rFonts w:ascii="Times New Roman" w:hAnsi="Times New Roman" w:cs="Times New Roman"/>
          <w:szCs w:val="24"/>
        </w:rPr>
        <w:t>:</w:t>
      </w:r>
    </w:p>
    <w:p w:rsidR="006C799E" w:rsidRPr="008B7A4E" w:rsidRDefault="006C799E" w:rsidP="007D2F7B">
      <w:pPr>
        <w:pStyle w:val="a3"/>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1.1. Подразделения и состав участников;</w:t>
      </w:r>
    </w:p>
    <w:p w:rsidR="006C799E" w:rsidRPr="008B7A4E" w:rsidRDefault="006C799E" w:rsidP="007D2F7B">
      <w:pPr>
        <w:pStyle w:val="a3"/>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1.2. Механизм отбора участников;</w:t>
      </w:r>
    </w:p>
    <w:p w:rsidR="006C799E" w:rsidRPr="008B7A4E" w:rsidRDefault="006C799E" w:rsidP="007D2F7B">
      <w:pPr>
        <w:pStyle w:val="a3"/>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1.3. Механизм обучения и расстановки участников;</w:t>
      </w:r>
    </w:p>
    <w:p w:rsidR="006C799E" w:rsidRPr="008B7A4E" w:rsidRDefault="006C799E" w:rsidP="007D2F7B">
      <w:pPr>
        <w:pStyle w:val="a3"/>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1.4. Особенности иерархической структуры (если таковая имеется, то выявление степени, в которой она соблюдается);</w:t>
      </w:r>
    </w:p>
    <w:p w:rsidR="006C799E" w:rsidRPr="008B7A4E" w:rsidRDefault="006C799E" w:rsidP="007D2F7B">
      <w:pPr>
        <w:pStyle w:val="a3"/>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1.5. Система взаимодействия между различными иерархическими группами</w:t>
      </w:r>
      <w:r w:rsidR="007D2172">
        <w:rPr>
          <w:rFonts w:ascii="Times New Roman" w:hAnsi="Times New Roman" w:cs="Times New Roman"/>
          <w:szCs w:val="24"/>
        </w:rPr>
        <w:t xml:space="preserve"> (характер общения, сложность установления неформальных связей)</w:t>
      </w:r>
      <w:r w:rsidRPr="008B7A4E">
        <w:rPr>
          <w:rFonts w:ascii="Times New Roman" w:hAnsi="Times New Roman" w:cs="Times New Roman"/>
          <w:szCs w:val="24"/>
        </w:rPr>
        <w:t>;</w:t>
      </w:r>
    </w:p>
    <w:p w:rsidR="006C799E" w:rsidRPr="008B7A4E" w:rsidRDefault="006C799E" w:rsidP="007D2F7B">
      <w:pPr>
        <w:pStyle w:val="a3"/>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1.6. Причины и характер конфликтов;</w:t>
      </w:r>
    </w:p>
    <w:p w:rsidR="006C799E" w:rsidRPr="008B7A4E" w:rsidRDefault="006C799E" w:rsidP="007D2F7B">
      <w:pPr>
        <w:pStyle w:val="a3"/>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 xml:space="preserve">1.7. Система принятия решений и улаживания конфликтов между участниками;  </w:t>
      </w:r>
    </w:p>
    <w:p w:rsidR="006C799E" w:rsidRPr="008B7A4E" w:rsidRDefault="006C799E" w:rsidP="007D2F7B">
      <w:pPr>
        <w:pStyle w:val="a3"/>
        <w:spacing w:after="0" w:line="312" w:lineRule="auto"/>
        <w:ind w:left="0"/>
        <w:contextualSpacing w:val="0"/>
        <w:rPr>
          <w:rFonts w:ascii="Times New Roman" w:hAnsi="Times New Roman" w:cs="Times New Roman"/>
          <w:szCs w:val="24"/>
        </w:rPr>
      </w:pPr>
      <w:r w:rsidRPr="008B7A4E">
        <w:rPr>
          <w:rFonts w:ascii="Times New Roman" w:hAnsi="Times New Roman" w:cs="Times New Roman"/>
          <w:szCs w:val="24"/>
        </w:rPr>
        <w:t>1.6. Система санкций (формальных и неформальных);</w:t>
      </w:r>
    </w:p>
    <w:p w:rsidR="00F6473F" w:rsidRDefault="006C799E" w:rsidP="007D2F7B">
      <w:pPr>
        <w:pStyle w:val="a3"/>
        <w:numPr>
          <w:ilvl w:val="0"/>
          <w:numId w:val="12"/>
        </w:numPr>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 xml:space="preserve">Выяснить, в чем заключается и как протекает </w:t>
      </w:r>
      <w:r w:rsidR="00F6473F" w:rsidRPr="00505B13">
        <w:rPr>
          <w:rFonts w:ascii="Times New Roman" w:hAnsi="Times New Roman" w:cs="Times New Roman"/>
          <w:i/>
          <w:szCs w:val="24"/>
        </w:rPr>
        <w:t>влияние</w:t>
      </w:r>
      <w:r w:rsidR="00F6473F">
        <w:rPr>
          <w:rFonts w:ascii="Times New Roman" w:hAnsi="Times New Roman" w:cs="Times New Roman"/>
          <w:szCs w:val="24"/>
        </w:rPr>
        <w:t xml:space="preserve"> коммерческих и публичных (государственных) организаций на </w:t>
      </w:r>
      <w:r w:rsidR="00F6473F" w:rsidRPr="008B7A4E">
        <w:rPr>
          <w:rFonts w:ascii="Times New Roman" w:hAnsi="Times New Roman" w:cs="Times New Roman"/>
          <w:szCs w:val="24"/>
        </w:rPr>
        <w:t>фор</w:t>
      </w:r>
      <w:r w:rsidR="00505B13">
        <w:rPr>
          <w:rFonts w:ascii="Times New Roman" w:hAnsi="Times New Roman" w:cs="Times New Roman"/>
          <w:szCs w:val="24"/>
        </w:rPr>
        <w:t>мальные волонтерские объединения</w:t>
      </w:r>
      <w:r w:rsidR="00F6473F" w:rsidRPr="008B7A4E">
        <w:rPr>
          <w:rFonts w:ascii="Times New Roman" w:hAnsi="Times New Roman" w:cs="Times New Roman"/>
          <w:szCs w:val="24"/>
        </w:rPr>
        <w:t xml:space="preserve"> (в России и во Франции)</w:t>
      </w:r>
      <w:r w:rsidR="00F6473F">
        <w:rPr>
          <w:rFonts w:ascii="Times New Roman" w:hAnsi="Times New Roman" w:cs="Times New Roman"/>
          <w:szCs w:val="24"/>
        </w:rPr>
        <w:t>;</w:t>
      </w:r>
    </w:p>
    <w:p w:rsidR="006C799E" w:rsidRPr="008B7A4E" w:rsidRDefault="006C799E" w:rsidP="007D2F7B">
      <w:pPr>
        <w:pStyle w:val="a3"/>
        <w:numPr>
          <w:ilvl w:val="0"/>
          <w:numId w:val="12"/>
        </w:numPr>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Выяснить, в какой степени и в чем конкретно современные волонтерские организации близки коммерческим организациям и в чем они хотят быть похожими с ними (в России и во Франции) по мнению руководителей добровольческих организаций;</w:t>
      </w:r>
    </w:p>
    <w:p w:rsidR="006C799E" w:rsidRPr="008B7A4E" w:rsidRDefault="006C799E" w:rsidP="007D2F7B">
      <w:pPr>
        <w:pStyle w:val="a3"/>
        <w:numPr>
          <w:ilvl w:val="0"/>
          <w:numId w:val="12"/>
        </w:numPr>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 xml:space="preserve">Выяснить основные проблемы, с которыми сталкиваются волонтерские организации в процессе своего функционирования, место проблем организационного характера в их ряду, а также стратегии по их преодолению (в России и во Франции); </w:t>
      </w:r>
    </w:p>
    <w:p w:rsidR="006C799E" w:rsidRPr="006C799E" w:rsidRDefault="006C799E" w:rsidP="007D2F7B">
      <w:pPr>
        <w:pStyle w:val="a3"/>
        <w:numPr>
          <w:ilvl w:val="0"/>
          <w:numId w:val="12"/>
        </w:numPr>
        <w:spacing w:after="0" w:line="312" w:lineRule="auto"/>
        <w:ind w:left="0"/>
        <w:contextualSpacing w:val="0"/>
        <w:jc w:val="both"/>
        <w:rPr>
          <w:rFonts w:ascii="Times New Roman" w:hAnsi="Times New Roman" w:cs="Times New Roman"/>
          <w:szCs w:val="24"/>
        </w:rPr>
      </w:pPr>
      <w:r w:rsidRPr="008B7A4E">
        <w:rPr>
          <w:rFonts w:ascii="Times New Roman" w:hAnsi="Times New Roman" w:cs="Times New Roman"/>
          <w:szCs w:val="24"/>
        </w:rPr>
        <w:t xml:space="preserve">Выяснить, как участники формальных волонтерских организаций видят будущее данного сектора (в России и во Франции). </w:t>
      </w:r>
    </w:p>
    <w:p w:rsidR="006C799E" w:rsidRPr="008B7A4E" w:rsidRDefault="006C799E" w:rsidP="00C41D6D">
      <w:pPr>
        <w:pStyle w:val="a3"/>
        <w:spacing w:after="0" w:line="312" w:lineRule="auto"/>
        <w:contextualSpacing w:val="0"/>
        <w:jc w:val="center"/>
        <w:rPr>
          <w:rFonts w:ascii="Times New Roman" w:hAnsi="Times New Roman"/>
          <w:b/>
          <w:szCs w:val="24"/>
          <w:u w:val="single"/>
        </w:rPr>
      </w:pPr>
      <w:r w:rsidRPr="008B7A4E">
        <w:rPr>
          <w:rFonts w:ascii="Times New Roman" w:hAnsi="Times New Roman"/>
          <w:b/>
          <w:szCs w:val="24"/>
          <w:u w:val="single"/>
        </w:rPr>
        <w:t>Гипотезы и предположения</w:t>
      </w:r>
    </w:p>
    <w:p w:rsidR="006C799E" w:rsidRPr="008B7A4E" w:rsidRDefault="006C799E" w:rsidP="007D2F7B">
      <w:pPr>
        <w:pStyle w:val="a3"/>
        <w:numPr>
          <w:ilvl w:val="0"/>
          <w:numId w:val="10"/>
        </w:numPr>
        <w:spacing w:after="0" w:line="312" w:lineRule="auto"/>
        <w:ind w:left="0"/>
        <w:contextualSpacing w:val="0"/>
        <w:jc w:val="both"/>
        <w:rPr>
          <w:rFonts w:ascii="Times New Roman" w:hAnsi="Times New Roman"/>
          <w:i/>
          <w:szCs w:val="24"/>
        </w:rPr>
      </w:pPr>
      <w:r w:rsidRPr="008B7A4E">
        <w:rPr>
          <w:rFonts w:ascii="Times New Roman" w:hAnsi="Times New Roman"/>
          <w:szCs w:val="24"/>
        </w:rPr>
        <w:t xml:space="preserve">Французские волонтерские объединения отличаются от российских большей формальностью, большей степенью соблюдения правил и большей степенью иерархичности отношений. Российские волонтерские объединения, несмотря на свой формальный статус, демонстрируют большую демократичность  и лояльность: формально зафиксированная иерархия не имеет почти никакого значения в реальности.  </w:t>
      </w:r>
    </w:p>
    <w:p w:rsidR="006C799E" w:rsidRPr="008B7A4E" w:rsidRDefault="006C799E" w:rsidP="007D2F7B">
      <w:pPr>
        <w:pStyle w:val="a3"/>
        <w:spacing w:after="0" w:line="312" w:lineRule="auto"/>
        <w:ind w:left="0"/>
        <w:contextualSpacing w:val="0"/>
        <w:jc w:val="both"/>
        <w:rPr>
          <w:rFonts w:ascii="Times New Roman" w:hAnsi="Times New Roman"/>
          <w:i/>
          <w:szCs w:val="24"/>
        </w:rPr>
      </w:pPr>
      <w:r w:rsidRPr="008B7A4E">
        <w:rPr>
          <w:rFonts w:ascii="Times New Roman" w:hAnsi="Times New Roman"/>
          <w:i/>
          <w:szCs w:val="24"/>
        </w:rPr>
        <w:t xml:space="preserve">В российском обществе неформальные связи играют очень большую роль, и волонтерские организации не являются в этом исключением. Неформальные дружеские отношения между директорами, координаторами и волонтерами обеспечивают гибкость и быстроту принятия </w:t>
      </w:r>
      <w:r w:rsidRPr="008B7A4E">
        <w:rPr>
          <w:rFonts w:ascii="Times New Roman" w:hAnsi="Times New Roman"/>
          <w:i/>
          <w:szCs w:val="24"/>
        </w:rPr>
        <w:lastRenderedPageBreak/>
        <w:t xml:space="preserve">решений, что позволяет избежать некоторых административных формальных процедур и положительно отражается на эффективности работы. Кроме того, специфика российских волонтерских организаций заключается в изначальном основании на тесных дружеских связях (воплощение проекта в кругу друзей), что обуславливает набор персонала не по внешним каналам, а через поиск по неформальной дружеской сети. Статусное различие между координатором и простым волонтером зачастую размывается, так как человек, занимающий пост руководителя, вовлечен в свободное от прямых обязанностей время в волонтерскую деятельность наравне со всеми. </w:t>
      </w:r>
    </w:p>
    <w:p w:rsidR="006C799E" w:rsidRPr="008B7A4E" w:rsidRDefault="006C799E" w:rsidP="007D2F7B">
      <w:pPr>
        <w:pStyle w:val="a3"/>
        <w:spacing w:after="0" w:line="312" w:lineRule="auto"/>
        <w:ind w:left="0"/>
        <w:contextualSpacing w:val="0"/>
        <w:jc w:val="both"/>
        <w:rPr>
          <w:rFonts w:ascii="Times New Roman" w:hAnsi="Times New Roman"/>
          <w:i/>
          <w:szCs w:val="24"/>
        </w:rPr>
      </w:pPr>
      <w:r w:rsidRPr="008B7A4E">
        <w:rPr>
          <w:rFonts w:ascii="Times New Roman" w:hAnsi="Times New Roman"/>
          <w:i/>
          <w:szCs w:val="24"/>
        </w:rPr>
        <w:t xml:space="preserve">Напротив, во французском обществе одной из его основных характеристик является стремление к упорядочиванию любой  деятельности через определенный набор правил, который расценивается его членами как единственно эффективный и неподлежащий сомнению. Это накладывает свой отпечаток и на деятельность волонтерских организаций: используются формальные процедуры набора оплачиваемых работников, соблюдены иерархические отношения. Персонал набирается на конкурсной основе. При этом руководитель волонтерской организации не имеет права быть его членом и, соответственно, не может являться одновременно и волонтером.      </w:t>
      </w:r>
    </w:p>
    <w:p w:rsidR="006C799E" w:rsidRPr="008B7A4E" w:rsidRDefault="006C799E" w:rsidP="007D2F7B">
      <w:pPr>
        <w:pStyle w:val="a3"/>
        <w:spacing w:after="0" w:line="312" w:lineRule="auto"/>
        <w:ind w:left="0"/>
        <w:contextualSpacing w:val="0"/>
        <w:jc w:val="both"/>
        <w:rPr>
          <w:rFonts w:ascii="Times New Roman" w:hAnsi="Times New Roman"/>
          <w:i/>
          <w:szCs w:val="24"/>
        </w:rPr>
      </w:pPr>
      <w:r w:rsidRPr="008B7A4E">
        <w:rPr>
          <w:rFonts w:ascii="Times New Roman" w:hAnsi="Times New Roman"/>
          <w:i/>
          <w:szCs w:val="24"/>
        </w:rPr>
        <w:t xml:space="preserve">Кроме того, </w:t>
      </w:r>
      <w:proofErr w:type="gramStart"/>
      <w:r w:rsidRPr="008B7A4E">
        <w:rPr>
          <w:rFonts w:ascii="Times New Roman" w:hAnsi="Times New Roman"/>
          <w:i/>
          <w:szCs w:val="24"/>
        </w:rPr>
        <w:t>большая</w:t>
      </w:r>
      <w:proofErr w:type="gramEnd"/>
      <w:r w:rsidRPr="008B7A4E">
        <w:rPr>
          <w:rFonts w:ascii="Times New Roman" w:hAnsi="Times New Roman"/>
          <w:i/>
          <w:szCs w:val="24"/>
        </w:rPr>
        <w:t xml:space="preserve"> неформальность отношений даже в самых крупных российских волонтерских организациях указывает на их относительно небольшой размер по сравнению с французскими аналогами.  </w:t>
      </w:r>
    </w:p>
    <w:p w:rsidR="006C799E" w:rsidRPr="008B7A4E" w:rsidRDefault="006C799E" w:rsidP="007D2F7B">
      <w:pPr>
        <w:pStyle w:val="a3"/>
        <w:numPr>
          <w:ilvl w:val="0"/>
          <w:numId w:val="10"/>
        </w:numPr>
        <w:spacing w:after="0" w:line="312" w:lineRule="auto"/>
        <w:ind w:left="0"/>
        <w:contextualSpacing w:val="0"/>
        <w:jc w:val="both"/>
        <w:rPr>
          <w:rFonts w:ascii="Times New Roman" w:hAnsi="Times New Roman"/>
          <w:i/>
          <w:szCs w:val="24"/>
        </w:rPr>
      </w:pPr>
      <w:r w:rsidRPr="008B7A4E">
        <w:rPr>
          <w:rFonts w:ascii="Times New Roman" w:hAnsi="Times New Roman"/>
          <w:szCs w:val="24"/>
        </w:rPr>
        <w:t xml:space="preserve">Во Франции сотрудничество волонтерских объединений с коммерческим сектором развито в большей степени, чем в России. </w:t>
      </w:r>
    </w:p>
    <w:p w:rsidR="006C799E" w:rsidRPr="008B7A4E" w:rsidRDefault="006C799E" w:rsidP="007D2F7B">
      <w:pPr>
        <w:pStyle w:val="a3"/>
        <w:spacing w:after="0" w:line="312" w:lineRule="auto"/>
        <w:ind w:left="0"/>
        <w:contextualSpacing w:val="0"/>
        <w:jc w:val="both"/>
        <w:rPr>
          <w:rFonts w:ascii="Times New Roman" w:hAnsi="Times New Roman"/>
          <w:i/>
          <w:szCs w:val="24"/>
        </w:rPr>
      </w:pPr>
      <w:r w:rsidRPr="008B7A4E">
        <w:rPr>
          <w:rFonts w:ascii="Times New Roman" w:hAnsi="Times New Roman"/>
          <w:i/>
          <w:szCs w:val="24"/>
        </w:rPr>
        <w:t xml:space="preserve">Французские коммерческие структуры в большей степени социально-ориентированы, чем российские. С другой стороны, французские волонтерские объединения вызывают большее доверие со стороны бизнеса. При этом, несмотря на активную регулярную финансовую поддержку и политику льгот со стороны государства, французские волонтерские организации стремятся подчеркнуть независимый от государства характер своей деятельности. </w:t>
      </w:r>
    </w:p>
    <w:p w:rsidR="006C799E" w:rsidRPr="008B7A4E" w:rsidRDefault="006C799E" w:rsidP="007D2F7B">
      <w:pPr>
        <w:pStyle w:val="a3"/>
        <w:spacing w:after="0" w:line="312" w:lineRule="auto"/>
        <w:ind w:left="0"/>
        <w:contextualSpacing w:val="0"/>
        <w:jc w:val="both"/>
        <w:rPr>
          <w:rFonts w:ascii="Times New Roman" w:hAnsi="Times New Roman"/>
          <w:i/>
          <w:szCs w:val="24"/>
        </w:rPr>
      </w:pPr>
      <w:proofErr w:type="gramStart"/>
      <w:r w:rsidRPr="008B7A4E">
        <w:rPr>
          <w:rFonts w:ascii="Times New Roman" w:hAnsi="Times New Roman"/>
          <w:i/>
          <w:szCs w:val="24"/>
        </w:rPr>
        <w:t>Российские коммерческие структуры зачастую не видят для себя очевидных преимуществ в сотрудничестве с волонтерскими организациям, а те, в свою очередь, не могут внушить бизнесу доверие.</w:t>
      </w:r>
      <w:proofErr w:type="gramEnd"/>
      <w:r w:rsidRPr="008B7A4E">
        <w:rPr>
          <w:rFonts w:ascii="Times New Roman" w:hAnsi="Times New Roman"/>
          <w:i/>
          <w:szCs w:val="24"/>
        </w:rPr>
        <w:t xml:space="preserve"> Эта проблема особенно остро стоит перед небольшими волонтерскими организациями. При этом государственные органы на местном уровне находятся в тесном контакте с волонтерскими организациями и помогают им если не материально, то другими способами (предоставление помещений для собраний, распространение информации), что особенно проявляется в небольших городах. Отсутствует государственная регулярная финансовая поддержка, однако существует конкурс грантов между различными волонтерскими объединениями. При этом менее крупные волонтерские организации или те из них, чья деятельность не связана непосредственно с острейшими социальными проблемами, зачастую не видят смысла в участии в таких конкурсах, считая их напрасной тратой сил и времени. </w:t>
      </w:r>
    </w:p>
    <w:p w:rsidR="006C799E" w:rsidRPr="008B7A4E" w:rsidRDefault="006C799E" w:rsidP="007D2F7B">
      <w:pPr>
        <w:pStyle w:val="a3"/>
        <w:numPr>
          <w:ilvl w:val="0"/>
          <w:numId w:val="10"/>
        </w:numPr>
        <w:spacing w:after="0" w:line="312" w:lineRule="auto"/>
        <w:ind w:left="0"/>
        <w:contextualSpacing w:val="0"/>
        <w:jc w:val="both"/>
        <w:rPr>
          <w:rFonts w:ascii="Times New Roman" w:hAnsi="Times New Roman"/>
          <w:i/>
          <w:szCs w:val="24"/>
        </w:rPr>
      </w:pPr>
      <w:r w:rsidRPr="008B7A4E">
        <w:rPr>
          <w:rFonts w:ascii="Times New Roman" w:hAnsi="Times New Roman"/>
          <w:szCs w:val="24"/>
        </w:rPr>
        <w:t xml:space="preserve">Как в России, так и во Франции, волонтерские организации активно перенимают опыт профессионалов по связям с общественностью и некоторые элементы менеджмента, используемые коммерческими организациями. При этом руководители волонтерских объединений в России признают целесообразность найма профессиональных менеджеров для повышения эффективности своей работы. Французские же волонтерские организации уже осуществляют принцип набора персонала по соответствующим критериям образования и профессионального опыта.  </w:t>
      </w:r>
    </w:p>
    <w:p w:rsidR="006C799E" w:rsidRPr="008B7A4E" w:rsidRDefault="006C799E" w:rsidP="007D2F7B">
      <w:pPr>
        <w:pStyle w:val="a3"/>
        <w:spacing w:after="0" w:line="312" w:lineRule="auto"/>
        <w:ind w:left="0"/>
        <w:contextualSpacing w:val="0"/>
        <w:jc w:val="both"/>
        <w:rPr>
          <w:rFonts w:ascii="Times New Roman" w:hAnsi="Times New Roman"/>
          <w:i/>
          <w:szCs w:val="24"/>
        </w:rPr>
      </w:pPr>
      <w:r w:rsidRPr="008B7A4E">
        <w:rPr>
          <w:rFonts w:ascii="Times New Roman" w:hAnsi="Times New Roman"/>
          <w:i/>
          <w:szCs w:val="24"/>
        </w:rPr>
        <w:t xml:space="preserve">Это объясняется стремлением некоммерческих структур повысить эффективность своей работы. Кроме того, российские волонтерские объединения стремятся тем самым повысить свою </w:t>
      </w:r>
      <w:r w:rsidRPr="008B7A4E">
        <w:rPr>
          <w:rFonts w:ascii="Times New Roman" w:hAnsi="Times New Roman"/>
          <w:i/>
          <w:szCs w:val="24"/>
        </w:rPr>
        <w:lastRenderedPageBreak/>
        <w:t xml:space="preserve">привлекательность в лице относительно небольшого сообщества волонтеров, а также увеличить уровень доверия. Прослеживается негласная конкурентная борьба между российскими волонтерскими организациями, работающими в одной сфере за волонтеров, а также конкуренция за доверие потенциальных спонсоров. Однако российские волонтерские объединения зачастую не имеют возможности найма профессионалов и стараются делать все своими силами, где-то копируя практики коммерческой сферы, где-то повышая квалификацию своих сотрудников при помощи специальных курсов. </w:t>
      </w:r>
    </w:p>
    <w:p w:rsidR="006C799E" w:rsidRPr="008B7A4E" w:rsidRDefault="006C799E" w:rsidP="007D2F7B">
      <w:pPr>
        <w:pStyle w:val="a3"/>
        <w:numPr>
          <w:ilvl w:val="0"/>
          <w:numId w:val="10"/>
        </w:numPr>
        <w:spacing w:after="0" w:line="312" w:lineRule="auto"/>
        <w:ind w:left="0"/>
        <w:contextualSpacing w:val="0"/>
        <w:jc w:val="both"/>
        <w:rPr>
          <w:rFonts w:ascii="Times New Roman" w:hAnsi="Times New Roman"/>
          <w:i/>
          <w:szCs w:val="24"/>
        </w:rPr>
      </w:pPr>
      <w:r w:rsidRPr="008B7A4E">
        <w:rPr>
          <w:rFonts w:ascii="Times New Roman" w:hAnsi="Times New Roman"/>
          <w:szCs w:val="24"/>
        </w:rPr>
        <w:t xml:space="preserve">Среди основных проблем в России помимо очевидной проблемы недофинансирования и даже отсутствия финансирования со стороны государства, руководители волонтерских организаций видят также ряд препятствий, обусловленных законодательством (особенно в сфере международного волонтерства), а также отсутствие связей и устойчивого сотрудничества между самими волонтерскими объединениями. Также российские волонтерские организации сталкиваются с невозможностью дальнейшего развития и расширения из-за финансовых ограничений. Круг проблем, стоящий перед волонтерскими организациями во Франции пока остается неясным. </w:t>
      </w:r>
    </w:p>
    <w:p w:rsidR="006C799E" w:rsidRDefault="006C799E" w:rsidP="007D2F7B">
      <w:pPr>
        <w:pStyle w:val="a3"/>
        <w:numPr>
          <w:ilvl w:val="0"/>
          <w:numId w:val="10"/>
        </w:numPr>
        <w:spacing w:after="0" w:line="312" w:lineRule="auto"/>
        <w:ind w:left="0"/>
        <w:contextualSpacing w:val="0"/>
        <w:jc w:val="both"/>
        <w:rPr>
          <w:rFonts w:ascii="Times New Roman" w:hAnsi="Times New Roman"/>
          <w:szCs w:val="24"/>
        </w:rPr>
      </w:pPr>
      <w:r w:rsidRPr="008B7A4E">
        <w:rPr>
          <w:rFonts w:ascii="Times New Roman" w:hAnsi="Times New Roman"/>
          <w:szCs w:val="24"/>
        </w:rPr>
        <w:t xml:space="preserve">Участники волонтерского сектора, как в России, так и во Франции надеются на его активное развитие в будущем. Российские волонтерские организации ждут, прежде всего, изменения законодательства относительно деятельности НКО к лучшему, а также на повышение внимание со стороны государства. </w:t>
      </w:r>
    </w:p>
    <w:p w:rsidR="00F57A22" w:rsidRPr="008B7A4E" w:rsidRDefault="00F57A22" w:rsidP="00F57A22">
      <w:pPr>
        <w:pStyle w:val="a3"/>
        <w:numPr>
          <w:ilvl w:val="0"/>
          <w:numId w:val="10"/>
        </w:numPr>
        <w:spacing w:after="0" w:line="312" w:lineRule="auto"/>
        <w:ind w:left="0"/>
        <w:contextualSpacing w:val="0"/>
        <w:jc w:val="both"/>
        <w:rPr>
          <w:rFonts w:ascii="Times New Roman" w:hAnsi="Times New Roman"/>
          <w:szCs w:val="24"/>
        </w:rPr>
      </w:pPr>
      <w:r w:rsidRPr="008B7A4E">
        <w:rPr>
          <w:rFonts w:ascii="Times New Roman" w:hAnsi="Times New Roman"/>
          <w:szCs w:val="24"/>
        </w:rPr>
        <w:t>Руководители российских волонтерских объединений в своих определениях некоммерческого сектора и волонтерских организаций в большей степени склонны делать акцент на такие характеристики, как решение социальных проблем, нравственность и общественный долг, тогда как их французские коллеги склонны выделять в первую очередь отсутствие нацеленности на прибыль и независимость от государственных структур;</w:t>
      </w:r>
    </w:p>
    <w:p w:rsidR="00F57A22" w:rsidRPr="00F57A22" w:rsidRDefault="00F57A22" w:rsidP="00F57A22">
      <w:pPr>
        <w:pStyle w:val="a3"/>
        <w:spacing w:after="0" w:line="312" w:lineRule="auto"/>
        <w:ind w:left="0"/>
        <w:contextualSpacing w:val="0"/>
        <w:jc w:val="both"/>
        <w:rPr>
          <w:rFonts w:ascii="Times New Roman" w:hAnsi="Times New Roman"/>
          <w:i/>
          <w:szCs w:val="24"/>
        </w:rPr>
      </w:pPr>
      <w:r w:rsidRPr="008B7A4E">
        <w:rPr>
          <w:rFonts w:ascii="Times New Roman" w:hAnsi="Times New Roman"/>
          <w:i/>
          <w:szCs w:val="24"/>
        </w:rPr>
        <w:t xml:space="preserve">Это может означать, что в российском сознании волонтерство является той необходимой силой, которая решает сложные социальные проблемы тогда, когда государство не способно их решить. По сути, волонтерство берет на себя некоторые обязанности государственной власти в его социальной сфере. Во Франции же волонтерство представляется скорее как форма занятости в дополнение к оплачиваемой работе, препровождение досуга и даже развлечение. Французские волонтеры, в отличие от российских, не приходят на помощь тем людям, которым уже некому помочь, они не решают такие проблемы, которые государство не может решить, просто потому, что государственная власть во Франции способна самостоятельно обеспечить удовлетворительную помощь всем незащищенным слоям населения и решить возникающие социальные трудности. </w:t>
      </w:r>
    </w:p>
    <w:p w:rsidR="006C799E" w:rsidRPr="008B7A4E" w:rsidRDefault="006C799E" w:rsidP="00C41D6D">
      <w:pPr>
        <w:pStyle w:val="a3"/>
        <w:spacing w:after="0" w:line="312" w:lineRule="auto"/>
        <w:contextualSpacing w:val="0"/>
        <w:jc w:val="center"/>
        <w:rPr>
          <w:rFonts w:ascii="Times New Roman" w:hAnsi="Times New Roman"/>
          <w:b/>
          <w:szCs w:val="24"/>
          <w:u w:val="single"/>
        </w:rPr>
      </w:pPr>
      <w:r w:rsidRPr="008B7A4E">
        <w:rPr>
          <w:rFonts w:ascii="Times New Roman" w:hAnsi="Times New Roman"/>
          <w:b/>
          <w:szCs w:val="24"/>
          <w:u w:val="single"/>
        </w:rPr>
        <w:t>Основные понятия</w:t>
      </w:r>
    </w:p>
    <w:p w:rsidR="006C799E" w:rsidRPr="008B7A4E" w:rsidRDefault="006C799E" w:rsidP="007D2F7B">
      <w:pPr>
        <w:pStyle w:val="a3"/>
        <w:spacing w:after="0" w:line="312" w:lineRule="auto"/>
        <w:ind w:left="0" w:firstLine="709"/>
        <w:contextualSpacing w:val="0"/>
        <w:jc w:val="both"/>
        <w:rPr>
          <w:rFonts w:ascii="Times New Roman" w:hAnsi="Times New Roman"/>
          <w:i/>
          <w:szCs w:val="24"/>
        </w:rPr>
      </w:pPr>
      <w:r w:rsidRPr="008B7A4E">
        <w:rPr>
          <w:rFonts w:ascii="Times New Roman" w:hAnsi="Times New Roman"/>
          <w:i/>
          <w:szCs w:val="24"/>
        </w:rPr>
        <w:t xml:space="preserve">Волонтерская деятельность (добровольческая деятельность) </w:t>
      </w:r>
      <w:r w:rsidRPr="008B7A4E">
        <w:rPr>
          <w:rFonts w:ascii="Times New Roman" w:hAnsi="Times New Roman"/>
          <w:szCs w:val="24"/>
        </w:rPr>
        <w:t xml:space="preserve">– это деятельность, осуществляемая на добровольной и безвозмездной основе на благо всего общества или отдельных его членов в форме выполнения работ или оказания услуг. </w:t>
      </w:r>
      <w:r w:rsidRPr="008B7A4E">
        <w:rPr>
          <w:rFonts w:ascii="Times New Roman" w:hAnsi="Times New Roman"/>
          <w:i/>
          <w:szCs w:val="24"/>
        </w:rPr>
        <w:t xml:space="preserve"> </w:t>
      </w:r>
    </w:p>
    <w:p w:rsidR="006C799E" w:rsidRPr="008B7A4E" w:rsidRDefault="006C799E" w:rsidP="007D2F7B">
      <w:pPr>
        <w:pStyle w:val="a3"/>
        <w:spacing w:after="0" w:line="312" w:lineRule="auto"/>
        <w:ind w:left="0" w:firstLine="709"/>
        <w:contextualSpacing w:val="0"/>
        <w:jc w:val="both"/>
        <w:rPr>
          <w:rFonts w:ascii="Times New Roman" w:hAnsi="Times New Roman"/>
          <w:szCs w:val="24"/>
        </w:rPr>
      </w:pPr>
      <w:r w:rsidRPr="008B7A4E">
        <w:rPr>
          <w:rFonts w:ascii="Times New Roman" w:hAnsi="Times New Roman"/>
          <w:i/>
          <w:szCs w:val="24"/>
        </w:rPr>
        <w:t xml:space="preserve">Волонтер (доброволец) </w:t>
      </w:r>
      <w:r w:rsidRPr="008B7A4E">
        <w:rPr>
          <w:rFonts w:ascii="Times New Roman" w:hAnsi="Times New Roman"/>
          <w:szCs w:val="24"/>
        </w:rPr>
        <w:t>–</w:t>
      </w:r>
      <w:r w:rsidRPr="008B7A4E">
        <w:rPr>
          <w:rFonts w:ascii="Times New Roman" w:hAnsi="Times New Roman"/>
          <w:i/>
          <w:szCs w:val="24"/>
        </w:rPr>
        <w:t xml:space="preserve"> </w:t>
      </w:r>
      <w:r w:rsidRPr="008B7A4E">
        <w:rPr>
          <w:rFonts w:ascii="Times New Roman" w:hAnsi="Times New Roman"/>
          <w:szCs w:val="24"/>
        </w:rPr>
        <w:t>это индивид, вовлеченный в волонтерскую деятельность.</w:t>
      </w:r>
    </w:p>
    <w:p w:rsidR="006C799E" w:rsidRPr="008B7A4E" w:rsidRDefault="006C799E" w:rsidP="007D2F7B">
      <w:pPr>
        <w:pStyle w:val="a3"/>
        <w:spacing w:after="0" w:line="312" w:lineRule="auto"/>
        <w:ind w:left="0" w:firstLine="709"/>
        <w:contextualSpacing w:val="0"/>
        <w:jc w:val="both"/>
        <w:rPr>
          <w:rFonts w:ascii="Times New Roman" w:hAnsi="Times New Roman"/>
          <w:szCs w:val="24"/>
        </w:rPr>
      </w:pPr>
      <w:r w:rsidRPr="008B7A4E">
        <w:rPr>
          <w:rFonts w:ascii="Times New Roman" w:hAnsi="Times New Roman"/>
          <w:i/>
          <w:szCs w:val="24"/>
        </w:rPr>
        <w:t>Волонтерская организация</w:t>
      </w:r>
      <w:r w:rsidRPr="008B7A4E">
        <w:rPr>
          <w:rFonts w:ascii="Times New Roman" w:hAnsi="Times New Roman"/>
          <w:szCs w:val="24"/>
        </w:rPr>
        <w:t xml:space="preserve"> – это объединение людей, совместно реализующих некоторую программу или достигающих определенной цели в рамках волонтерской деятельности на основе привлечения труда добровольцев.   </w:t>
      </w:r>
    </w:p>
    <w:p w:rsidR="006C799E" w:rsidRPr="008B7A4E" w:rsidRDefault="006C799E" w:rsidP="007D2F7B">
      <w:pPr>
        <w:pStyle w:val="a3"/>
        <w:spacing w:after="0" w:line="312" w:lineRule="auto"/>
        <w:ind w:left="0" w:firstLine="709"/>
        <w:contextualSpacing w:val="0"/>
        <w:jc w:val="both"/>
        <w:rPr>
          <w:rFonts w:ascii="Times New Roman" w:hAnsi="Times New Roman"/>
          <w:szCs w:val="24"/>
        </w:rPr>
      </w:pPr>
      <w:r w:rsidRPr="008B7A4E">
        <w:rPr>
          <w:rFonts w:ascii="Times New Roman" w:hAnsi="Times New Roman"/>
          <w:i/>
          <w:szCs w:val="24"/>
        </w:rPr>
        <w:t>Формальная волонтерская организация</w:t>
      </w:r>
      <w:r w:rsidRPr="008B7A4E">
        <w:rPr>
          <w:rFonts w:ascii="Times New Roman" w:hAnsi="Times New Roman"/>
          <w:szCs w:val="24"/>
        </w:rPr>
        <w:t xml:space="preserve"> – это негосударственная и некоммерческая организация (НКО); волонтерская организация, зарегистрированная официально и обладающая юридическим статусом. </w:t>
      </w:r>
    </w:p>
    <w:p w:rsidR="006C799E" w:rsidRPr="008B7A4E" w:rsidRDefault="006C799E" w:rsidP="007D2F7B">
      <w:pPr>
        <w:pStyle w:val="a3"/>
        <w:spacing w:after="0" w:line="312" w:lineRule="auto"/>
        <w:ind w:left="0" w:firstLine="709"/>
        <w:contextualSpacing w:val="0"/>
        <w:jc w:val="both"/>
        <w:rPr>
          <w:rFonts w:ascii="Times New Roman" w:hAnsi="Times New Roman"/>
          <w:szCs w:val="24"/>
        </w:rPr>
      </w:pPr>
      <w:r w:rsidRPr="008B7A4E">
        <w:rPr>
          <w:rFonts w:ascii="Times New Roman" w:hAnsi="Times New Roman"/>
          <w:i/>
          <w:szCs w:val="24"/>
        </w:rPr>
        <w:lastRenderedPageBreak/>
        <w:t>Некоммерческая организация (НКО)</w:t>
      </w:r>
      <w:r w:rsidRPr="008B7A4E">
        <w:rPr>
          <w:rFonts w:ascii="Times New Roman" w:hAnsi="Times New Roman"/>
          <w:szCs w:val="24"/>
        </w:rPr>
        <w:t xml:space="preserve"> – это организация, не имеющая в качестве своей цели получение прибыли, а также не распределяющая прибыль между ее участниками. </w:t>
      </w:r>
    </w:p>
    <w:p w:rsidR="006C799E" w:rsidRPr="008B7A4E" w:rsidRDefault="006C799E" w:rsidP="007D2F7B">
      <w:pPr>
        <w:pStyle w:val="a3"/>
        <w:spacing w:after="0" w:line="312" w:lineRule="auto"/>
        <w:ind w:left="0" w:firstLine="709"/>
        <w:contextualSpacing w:val="0"/>
        <w:jc w:val="both"/>
        <w:rPr>
          <w:rFonts w:ascii="Times New Roman" w:hAnsi="Times New Roman"/>
          <w:szCs w:val="24"/>
        </w:rPr>
      </w:pPr>
      <w:r w:rsidRPr="008B7A4E">
        <w:rPr>
          <w:rFonts w:ascii="Times New Roman" w:hAnsi="Times New Roman"/>
          <w:i/>
          <w:szCs w:val="24"/>
        </w:rPr>
        <w:t>Волонтерская организация с социальной направленностью</w:t>
      </w:r>
      <w:r w:rsidRPr="008B7A4E">
        <w:rPr>
          <w:rFonts w:ascii="Times New Roman" w:hAnsi="Times New Roman"/>
          <w:szCs w:val="24"/>
        </w:rPr>
        <w:t xml:space="preserve"> – это волонтерская организация, направленная на решение социальных проблем разного рода. К таким направлениям относятся профилактика социального сиротства, поддержка материнства и детства, повышение качества жизни людей пожилого возраста, социальная адаптация инвалидов и их семей, развитие дополнительного образования, способствование межнациональному сотрудничеству и т.д.</w:t>
      </w:r>
    </w:p>
    <w:p w:rsidR="006C799E" w:rsidRPr="008B7A4E" w:rsidRDefault="006C799E" w:rsidP="007D2F7B">
      <w:pPr>
        <w:pStyle w:val="a3"/>
        <w:spacing w:after="0" w:line="312" w:lineRule="auto"/>
        <w:ind w:left="0" w:firstLine="709"/>
        <w:contextualSpacing w:val="0"/>
        <w:jc w:val="both"/>
        <w:rPr>
          <w:rFonts w:ascii="Times New Roman" w:hAnsi="Times New Roman"/>
          <w:szCs w:val="24"/>
        </w:rPr>
      </w:pPr>
      <w:r w:rsidRPr="008B7A4E">
        <w:rPr>
          <w:rFonts w:ascii="Times New Roman" w:hAnsi="Times New Roman"/>
          <w:i/>
          <w:szCs w:val="24"/>
        </w:rPr>
        <w:t>Внутренняя организация (устройство) волонтерского формального объединения</w:t>
      </w:r>
      <w:r w:rsidRPr="008B7A4E">
        <w:rPr>
          <w:rFonts w:ascii="Times New Roman" w:hAnsi="Times New Roman"/>
          <w:szCs w:val="24"/>
        </w:rPr>
        <w:t xml:space="preserve"> – это система управления и функционирования такого объединения, связанная со следующими ключевыми элементами:</w:t>
      </w:r>
    </w:p>
    <w:p w:rsidR="006C799E" w:rsidRPr="008B7A4E" w:rsidRDefault="006C799E" w:rsidP="007D2F7B">
      <w:pPr>
        <w:pStyle w:val="a3"/>
        <w:numPr>
          <w:ilvl w:val="0"/>
          <w:numId w:val="9"/>
        </w:numPr>
        <w:spacing w:after="0" w:line="312" w:lineRule="auto"/>
        <w:contextualSpacing w:val="0"/>
        <w:jc w:val="both"/>
        <w:rPr>
          <w:rFonts w:ascii="Times New Roman" w:hAnsi="Times New Roman"/>
          <w:szCs w:val="24"/>
        </w:rPr>
      </w:pPr>
      <w:r w:rsidRPr="008B7A4E">
        <w:rPr>
          <w:rFonts w:ascii="Times New Roman" w:hAnsi="Times New Roman"/>
          <w:szCs w:val="24"/>
        </w:rPr>
        <w:t>Цель и функции;</w:t>
      </w:r>
    </w:p>
    <w:p w:rsidR="006C799E" w:rsidRPr="008B7A4E" w:rsidRDefault="006C799E" w:rsidP="007D2F7B">
      <w:pPr>
        <w:pStyle w:val="a3"/>
        <w:numPr>
          <w:ilvl w:val="0"/>
          <w:numId w:val="9"/>
        </w:numPr>
        <w:spacing w:after="0" w:line="312" w:lineRule="auto"/>
        <w:contextualSpacing w:val="0"/>
        <w:jc w:val="both"/>
        <w:rPr>
          <w:rFonts w:ascii="Times New Roman" w:hAnsi="Times New Roman"/>
          <w:szCs w:val="24"/>
        </w:rPr>
      </w:pPr>
      <w:r w:rsidRPr="008B7A4E">
        <w:rPr>
          <w:rFonts w:ascii="Times New Roman" w:hAnsi="Times New Roman"/>
          <w:szCs w:val="24"/>
        </w:rPr>
        <w:t>Подразделения и состав участников;</w:t>
      </w:r>
    </w:p>
    <w:p w:rsidR="006C799E" w:rsidRPr="008B7A4E" w:rsidRDefault="006C799E" w:rsidP="007D2F7B">
      <w:pPr>
        <w:pStyle w:val="a3"/>
        <w:numPr>
          <w:ilvl w:val="0"/>
          <w:numId w:val="9"/>
        </w:numPr>
        <w:spacing w:after="0" w:line="312" w:lineRule="auto"/>
        <w:contextualSpacing w:val="0"/>
        <w:jc w:val="both"/>
        <w:rPr>
          <w:rFonts w:ascii="Times New Roman" w:hAnsi="Times New Roman"/>
          <w:szCs w:val="24"/>
        </w:rPr>
      </w:pPr>
      <w:r w:rsidRPr="008B7A4E">
        <w:rPr>
          <w:rFonts w:ascii="Times New Roman" w:hAnsi="Times New Roman"/>
          <w:szCs w:val="24"/>
        </w:rPr>
        <w:t>Механизм отбора участников;</w:t>
      </w:r>
    </w:p>
    <w:p w:rsidR="006C799E" w:rsidRPr="008B7A4E" w:rsidRDefault="006C799E" w:rsidP="007D2F7B">
      <w:pPr>
        <w:pStyle w:val="a3"/>
        <w:numPr>
          <w:ilvl w:val="0"/>
          <w:numId w:val="9"/>
        </w:numPr>
        <w:spacing w:after="0" w:line="312" w:lineRule="auto"/>
        <w:contextualSpacing w:val="0"/>
        <w:jc w:val="both"/>
        <w:rPr>
          <w:rFonts w:ascii="Times New Roman" w:hAnsi="Times New Roman"/>
          <w:szCs w:val="24"/>
        </w:rPr>
      </w:pPr>
      <w:r w:rsidRPr="008B7A4E">
        <w:rPr>
          <w:rFonts w:ascii="Times New Roman" w:hAnsi="Times New Roman"/>
          <w:szCs w:val="24"/>
        </w:rPr>
        <w:t>Механизм отбора и расстановки участников (распределения полномочий);</w:t>
      </w:r>
    </w:p>
    <w:p w:rsidR="006C799E" w:rsidRPr="008B7A4E" w:rsidRDefault="006C799E" w:rsidP="007D2F7B">
      <w:pPr>
        <w:pStyle w:val="a3"/>
        <w:numPr>
          <w:ilvl w:val="0"/>
          <w:numId w:val="9"/>
        </w:numPr>
        <w:spacing w:after="0" w:line="312" w:lineRule="auto"/>
        <w:contextualSpacing w:val="0"/>
        <w:jc w:val="both"/>
        <w:rPr>
          <w:rFonts w:ascii="Times New Roman" w:hAnsi="Times New Roman"/>
          <w:szCs w:val="24"/>
        </w:rPr>
      </w:pPr>
      <w:r w:rsidRPr="008B7A4E">
        <w:rPr>
          <w:rFonts w:ascii="Times New Roman" w:hAnsi="Times New Roman"/>
          <w:szCs w:val="24"/>
        </w:rPr>
        <w:t>Иерархическая структура и система взаимодействия между ее уровнями;</w:t>
      </w:r>
    </w:p>
    <w:p w:rsidR="006C799E" w:rsidRPr="008B7A4E" w:rsidRDefault="006C799E" w:rsidP="007D2F7B">
      <w:pPr>
        <w:pStyle w:val="a3"/>
        <w:numPr>
          <w:ilvl w:val="0"/>
          <w:numId w:val="9"/>
        </w:numPr>
        <w:spacing w:after="0" w:line="312" w:lineRule="auto"/>
        <w:contextualSpacing w:val="0"/>
        <w:jc w:val="both"/>
        <w:rPr>
          <w:rFonts w:ascii="Times New Roman" w:hAnsi="Times New Roman"/>
          <w:szCs w:val="24"/>
        </w:rPr>
      </w:pPr>
      <w:r w:rsidRPr="008B7A4E">
        <w:rPr>
          <w:rFonts w:ascii="Times New Roman" w:hAnsi="Times New Roman"/>
          <w:szCs w:val="24"/>
        </w:rPr>
        <w:t>Процесс управления, система принятия решений и улаживания конфликтов;</w:t>
      </w:r>
    </w:p>
    <w:p w:rsidR="006C799E" w:rsidRPr="008B7A4E" w:rsidRDefault="006C799E" w:rsidP="007D2F7B">
      <w:pPr>
        <w:pStyle w:val="a3"/>
        <w:numPr>
          <w:ilvl w:val="0"/>
          <w:numId w:val="9"/>
        </w:numPr>
        <w:spacing w:after="0" w:line="312" w:lineRule="auto"/>
        <w:contextualSpacing w:val="0"/>
        <w:jc w:val="both"/>
        <w:rPr>
          <w:rFonts w:ascii="Times New Roman" w:hAnsi="Times New Roman"/>
          <w:szCs w:val="24"/>
        </w:rPr>
      </w:pPr>
      <w:r w:rsidRPr="008B7A4E">
        <w:rPr>
          <w:rFonts w:ascii="Times New Roman" w:hAnsi="Times New Roman"/>
          <w:szCs w:val="24"/>
        </w:rPr>
        <w:t>Система санкций.</w:t>
      </w:r>
    </w:p>
    <w:p w:rsidR="000E6CFF" w:rsidRPr="008B7A4E" w:rsidRDefault="000E6CFF" w:rsidP="00C41D6D">
      <w:pPr>
        <w:pStyle w:val="a3"/>
        <w:spacing w:after="0" w:line="312" w:lineRule="auto"/>
        <w:contextualSpacing w:val="0"/>
        <w:jc w:val="center"/>
        <w:rPr>
          <w:rFonts w:ascii="Times New Roman" w:hAnsi="Times New Roman" w:cs="Times New Roman"/>
          <w:b/>
          <w:szCs w:val="24"/>
          <w:u w:val="single"/>
        </w:rPr>
      </w:pPr>
      <w:r w:rsidRPr="008B7A4E">
        <w:rPr>
          <w:rFonts w:ascii="Times New Roman" w:hAnsi="Times New Roman" w:cs="Times New Roman"/>
          <w:b/>
          <w:szCs w:val="24"/>
          <w:u w:val="single"/>
        </w:rPr>
        <w:t>Информационная база исследования (методы сбора данных, характеристика используемого эмпирического материала)</w:t>
      </w:r>
    </w:p>
    <w:p w:rsidR="000E6CFF" w:rsidRPr="008B7A4E" w:rsidRDefault="000E6CFF" w:rsidP="007D2F7B">
      <w:pPr>
        <w:spacing w:after="0" w:line="312" w:lineRule="auto"/>
        <w:ind w:firstLine="709"/>
        <w:jc w:val="both"/>
        <w:rPr>
          <w:rFonts w:ascii="Times New Roman" w:hAnsi="Times New Roman" w:cs="Times New Roman"/>
          <w:szCs w:val="24"/>
        </w:rPr>
      </w:pPr>
      <w:r w:rsidRPr="008B7A4E">
        <w:rPr>
          <w:rFonts w:ascii="Times New Roman" w:hAnsi="Times New Roman" w:cs="Times New Roman"/>
          <w:szCs w:val="24"/>
        </w:rPr>
        <w:t xml:space="preserve">В качестве метода исследования выбрана </w:t>
      </w:r>
      <w:r w:rsidRPr="008B7A4E">
        <w:rPr>
          <w:rFonts w:ascii="Times New Roman" w:hAnsi="Times New Roman" w:cs="Times New Roman"/>
          <w:i/>
          <w:szCs w:val="24"/>
        </w:rPr>
        <w:t>качественная методика</w:t>
      </w:r>
      <w:r w:rsidRPr="008B7A4E">
        <w:rPr>
          <w:rFonts w:ascii="Times New Roman" w:hAnsi="Times New Roman" w:cs="Times New Roman"/>
          <w:szCs w:val="24"/>
        </w:rPr>
        <w:t xml:space="preserve">: проведение серии </w:t>
      </w:r>
      <w:r w:rsidRPr="008B7A4E">
        <w:rPr>
          <w:rFonts w:ascii="Times New Roman" w:hAnsi="Times New Roman" w:cs="Times New Roman"/>
          <w:i/>
          <w:szCs w:val="24"/>
        </w:rPr>
        <w:t>глубинных экспертных интервью</w:t>
      </w:r>
      <w:r w:rsidRPr="008B7A4E">
        <w:rPr>
          <w:rFonts w:ascii="Times New Roman" w:hAnsi="Times New Roman" w:cs="Times New Roman"/>
          <w:szCs w:val="24"/>
        </w:rPr>
        <w:t xml:space="preserve"> с представителями формальных волонтерских объединений,</w:t>
      </w:r>
      <w:r w:rsidRPr="008B7A4E">
        <w:rPr>
          <w:rFonts w:ascii="Times New Roman" w:hAnsi="Times New Roman"/>
          <w:szCs w:val="24"/>
        </w:rPr>
        <w:t xml:space="preserve"> имеющих социальную направленность </w:t>
      </w:r>
      <w:r w:rsidRPr="008B7A4E">
        <w:rPr>
          <w:rFonts w:ascii="Times New Roman" w:hAnsi="Times New Roman" w:cs="Times New Roman"/>
          <w:szCs w:val="24"/>
        </w:rPr>
        <w:t>в России и во Франции.</w:t>
      </w:r>
    </w:p>
    <w:p w:rsidR="00741A48" w:rsidRDefault="000E6CFF" w:rsidP="00741A48">
      <w:pPr>
        <w:spacing w:after="0" w:line="312" w:lineRule="auto"/>
        <w:ind w:firstLine="709"/>
        <w:jc w:val="both"/>
        <w:rPr>
          <w:rFonts w:ascii="Times New Roman" w:hAnsi="Times New Roman" w:cs="Times New Roman"/>
          <w:szCs w:val="24"/>
        </w:rPr>
      </w:pPr>
      <w:r>
        <w:rPr>
          <w:rFonts w:ascii="Times New Roman" w:hAnsi="Times New Roman" w:cs="Times New Roman"/>
          <w:szCs w:val="24"/>
        </w:rPr>
        <w:t>Рассматриваются</w:t>
      </w:r>
      <w:r w:rsidRPr="008B7A4E">
        <w:rPr>
          <w:rFonts w:ascii="Times New Roman" w:hAnsi="Times New Roman" w:cs="Times New Roman"/>
          <w:szCs w:val="24"/>
        </w:rPr>
        <w:t xml:space="preserve"> волонтерские объединения в крупных городах в каждой из изучаемых стран. В России </w:t>
      </w:r>
      <w:r>
        <w:rPr>
          <w:rFonts w:ascii="Times New Roman" w:hAnsi="Times New Roman" w:cs="Times New Roman"/>
          <w:szCs w:val="24"/>
        </w:rPr>
        <w:t>осуществляется</w:t>
      </w:r>
      <w:r w:rsidRPr="008B7A4E">
        <w:rPr>
          <w:rFonts w:ascii="Times New Roman" w:hAnsi="Times New Roman" w:cs="Times New Roman"/>
          <w:szCs w:val="24"/>
        </w:rPr>
        <w:t xml:space="preserve"> поиск организаций в таких городах как Москва, Санкт-Петербург, Нижний Новгород, Пермь, Самара и Чебоксары. </w:t>
      </w:r>
      <w:r w:rsidR="00741A48">
        <w:rPr>
          <w:rFonts w:ascii="Times New Roman" w:hAnsi="Times New Roman" w:cs="Times New Roman"/>
          <w:szCs w:val="24"/>
        </w:rPr>
        <w:t xml:space="preserve">Такой выбор обусловлен, в первую очередь, присутствием в этих городах достаточно крупных действующих волонтерских организаций с социальной направленностью и активной позицией. </w:t>
      </w:r>
      <w:r w:rsidRPr="008B7A4E">
        <w:rPr>
          <w:rFonts w:ascii="Times New Roman" w:hAnsi="Times New Roman" w:cs="Times New Roman"/>
          <w:szCs w:val="24"/>
        </w:rPr>
        <w:t xml:space="preserve">Во Франции </w:t>
      </w:r>
      <w:r>
        <w:rPr>
          <w:rFonts w:ascii="Times New Roman" w:hAnsi="Times New Roman" w:cs="Times New Roman"/>
          <w:szCs w:val="24"/>
        </w:rPr>
        <w:t>рассматриваются</w:t>
      </w:r>
      <w:r w:rsidRPr="008B7A4E">
        <w:rPr>
          <w:rFonts w:ascii="Times New Roman" w:hAnsi="Times New Roman" w:cs="Times New Roman"/>
          <w:szCs w:val="24"/>
        </w:rPr>
        <w:t xml:space="preserve"> волонтерские объединения городов Париж, Страсбург и Лион. </w:t>
      </w:r>
      <w:proofErr w:type="gramStart"/>
      <w:r w:rsidR="00741A48">
        <w:rPr>
          <w:rFonts w:ascii="Times New Roman" w:hAnsi="Times New Roman" w:cs="Times New Roman"/>
          <w:szCs w:val="24"/>
        </w:rPr>
        <w:t>Несмотря на то, что добровольческие объединения представлены очень широко в каждом из регионов Франции</w:t>
      </w:r>
      <w:r w:rsidR="00B6668A">
        <w:rPr>
          <w:rFonts w:ascii="Times New Roman" w:hAnsi="Times New Roman" w:cs="Times New Roman"/>
          <w:szCs w:val="24"/>
        </w:rPr>
        <w:t xml:space="preserve"> и во многих других регионах России</w:t>
      </w:r>
      <w:r w:rsidR="00741A48">
        <w:rPr>
          <w:rFonts w:ascii="Times New Roman" w:hAnsi="Times New Roman" w:cs="Times New Roman"/>
          <w:szCs w:val="24"/>
        </w:rPr>
        <w:t>, выбор городов был обусловлен, с одной стороны, их размером (Париж и Лион являются самим крупными городами во Франции</w:t>
      </w:r>
      <w:r w:rsidR="00B6668A">
        <w:rPr>
          <w:rFonts w:ascii="Times New Roman" w:hAnsi="Times New Roman" w:cs="Times New Roman"/>
          <w:szCs w:val="24"/>
        </w:rPr>
        <w:t>; Москва, Санкт-Петербург, Самара, Нижний Новгород, Пермь – крупнейшие города в России</w:t>
      </w:r>
      <w:r w:rsidR="00741A48">
        <w:rPr>
          <w:rFonts w:ascii="Times New Roman" w:hAnsi="Times New Roman" w:cs="Times New Roman"/>
          <w:szCs w:val="24"/>
        </w:rPr>
        <w:t>), а, с другой стороны, доступностью выборки.</w:t>
      </w:r>
      <w:proofErr w:type="gramEnd"/>
      <w:r w:rsidR="00741A48">
        <w:rPr>
          <w:rFonts w:ascii="Times New Roman" w:hAnsi="Times New Roman" w:cs="Times New Roman"/>
          <w:szCs w:val="24"/>
        </w:rPr>
        <w:t xml:space="preserve"> Данное исследование не ставит своей целью выполнение задачи по репрезентативности результатов, именно поэтом</w:t>
      </w:r>
      <w:r w:rsidR="00B6668A">
        <w:rPr>
          <w:rFonts w:ascii="Times New Roman" w:hAnsi="Times New Roman" w:cs="Times New Roman"/>
          <w:szCs w:val="24"/>
        </w:rPr>
        <w:t xml:space="preserve">у в связи с временными и финансовыми ресурсами текущий выбор городов представляется оправданным. </w:t>
      </w:r>
    </w:p>
    <w:p w:rsidR="000E6CFF" w:rsidRPr="008B7A4E" w:rsidRDefault="000E6CFF" w:rsidP="00741A48">
      <w:pPr>
        <w:spacing w:after="0" w:line="312" w:lineRule="auto"/>
        <w:ind w:firstLine="709"/>
        <w:jc w:val="both"/>
        <w:rPr>
          <w:rFonts w:ascii="Times New Roman" w:hAnsi="Times New Roman" w:cs="Times New Roman"/>
          <w:szCs w:val="24"/>
        </w:rPr>
      </w:pPr>
      <w:r>
        <w:rPr>
          <w:rFonts w:ascii="Times New Roman" w:hAnsi="Times New Roman" w:cs="Times New Roman"/>
          <w:szCs w:val="24"/>
        </w:rPr>
        <w:t>В рамках исследования проводится</w:t>
      </w:r>
      <w:r w:rsidRPr="008B7A4E">
        <w:rPr>
          <w:rFonts w:ascii="Times New Roman" w:hAnsi="Times New Roman" w:cs="Times New Roman"/>
          <w:szCs w:val="24"/>
        </w:rPr>
        <w:t xml:space="preserve"> 15-20 интервью (примерно 1-2 представителя на каждую изучаемую волонтерскую организацию). В ходе исследования </w:t>
      </w:r>
      <w:r>
        <w:rPr>
          <w:rFonts w:ascii="Times New Roman" w:hAnsi="Times New Roman" w:cs="Times New Roman"/>
          <w:szCs w:val="24"/>
        </w:rPr>
        <w:t>анализируются</w:t>
      </w:r>
      <w:r w:rsidRPr="008B7A4E">
        <w:rPr>
          <w:rFonts w:ascii="Times New Roman" w:hAnsi="Times New Roman" w:cs="Times New Roman"/>
          <w:szCs w:val="24"/>
        </w:rPr>
        <w:t xml:space="preserve"> как минимум 14 подобных организаций (8 в России и 6 во Франции). Интервью </w:t>
      </w:r>
      <w:r w:rsidR="004F2993">
        <w:rPr>
          <w:rFonts w:ascii="Times New Roman" w:hAnsi="Times New Roman" w:cs="Times New Roman"/>
          <w:szCs w:val="24"/>
        </w:rPr>
        <w:t>провод</w:t>
      </w:r>
      <w:r>
        <w:rPr>
          <w:rFonts w:ascii="Times New Roman" w:hAnsi="Times New Roman" w:cs="Times New Roman"/>
          <w:szCs w:val="24"/>
        </w:rPr>
        <w:t>ятся</w:t>
      </w:r>
      <w:r w:rsidRPr="008B7A4E">
        <w:rPr>
          <w:rFonts w:ascii="Times New Roman" w:hAnsi="Times New Roman" w:cs="Times New Roman"/>
          <w:szCs w:val="24"/>
        </w:rPr>
        <w:t xml:space="preserve"> с руководителями и координаторами проектов в волонтерских </w:t>
      </w:r>
      <w:r w:rsidR="00C031C0">
        <w:rPr>
          <w:rFonts w:ascii="Times New Roman" w:hAnsi="Times New Roman" w:cs="Times New Roman"/>
          <w:szCs w:val="24"/>
        </w:rPr>
        <w:t>организациях, которые и выступают</w:t>
      </w:r>
      <w:r w:rsidRPr="008B7A4E">
        <w:rPr>
          <w:rFonts w:ascii="Times New Roman" w:hAnsi="Times New Roman" w:cs="Times New Roman"/>
          <w:szCs w:val="24"/>
        </w:rPr>
        <w:t xml:space="preserve"> в качестве экспертов. </w:t>
      </w:r>
      <w:r w:rsidR="004F2993">
        <w:rPr>
          <w:rFonts w:ascii="Times New Roman" w:hAnsi="Times New Roman" w:cs="Times New Roman"/>
          <w:szCs w:val="24"/>
        </w:rPr>
        <w:t>Осно</w:t>
      </w:r>
      <w:r w:rsidR="00C031C0">
        <w:rPr>
          <w:rFonts w:ascii="Times New Roman" w:hAnsi="Times New Roman" w:cs="Times New Roman"/>
          <w:szCs w:val="24"/>
        </w:rPr>
        <w:t>вные критерии отбора организаций</w:t>
      </w:r>
      <w:r w:rsidR="004F2993">
        <w:rPr>
          <w:rFonts w:ascii="Times New Roman" w:hAnsi="Times New Roman" w:cs="Times New Roman"/>
          <w:szCs w:val="24"/>
        </w:rPr>
        <w:t>: регистрация в качестве НКО, постоянная работа с волонтерами</w:t>
      </w:r>
      <w:r w:rsidR="00EE0C96">
        <w:rPr>
          <w:rFonts w:ascii="Times New Roman" w:hAnsi="Times New Roman" w:cs="Times New Roman"/>
          <w:szCs w:val="24"/>
        </w:rPr>
        <w:t>.</w:t>
      </w:r>
      <w:r w:rsidR="00741A48">
        <w:rPr>
          <w:rFonts w:ascii="Times New Roman" w:hAnsi="Times New Roman" w:cs="Times New Roman"/>
          <w:szCs w:val="24"/>
        </w:rPr>
        <w:t xml:space="preserve"> Данные критерии позволяют отобрать формальные (официально зарегистрированные) добровольческие организации, а также выйти именно на волонтерские объединения, основным приоритетом которых является решение некоторых социальных задач при привлечении труда </w:t>
      </w:r>
      <w:r w:rsidR="00741A48">
        <w:rPr>
          <w:rFonts w:ascii="Times New Roman" w:hAnsi="Times New Roman" w:cs="Times New Roman"/>
          <w:szCs w:val="24"/>
        </w:rPr>
        <w:lastRenderedPageBreak/>
        <w:t xml:space="preserve">добровольцев, в не использование такого труда как второстепенного к благотворительной деятельности (пожертвования). </w:t>
      </w:r>
    </w:p>
    <w:p w:rsidR="000E6CFF" w:rsidRPr="008B7A4E" w:rsidRDefault="000E6CFF" w:rsidP="0049057B">
      <w:pPr>
        <w:spacing w:after="0" w:line="312" w:lineRule="auto"/>
        <w:ind w:firstLine="709"/>
        <w:jc w:val="both"/>
        <w:rPr>
          <w:rFonts w:ascii="Times New Roman" w:hAnsi="Times New Roman" w:cs="Times New Roman"/>
          <w:szCs w:val="24"/>
        </w:rPr>
      </w:pPr>
      <w:r w:rsidRPr="008B7A4E">
        <w:rPr>
          <w:rFonts w:ascii="Times New Roman" w:hAnsi="Times New Roman" w:cs="Times New Roman"/>
          <w:szCs w:val="24"/>
        </w:rPr>
        <w:t xml:space="preserve">Выбор метода </w:t>
      </w:r>
      <w:r w:rsidRPr="0049057B">
        <w:rPr>
          <w:rFonts w:ascii="Times New Roman" w:hAnsi="Times New Roman" w:cs="Times New Roman"/>
          <w:i/>
          <w:szCs w:val="24"/>
        </w:rPr>
        <w:t>экспертного опроса</w:t>
      </w:r>
      <w:r w:rsidRPr="008B7A4E">
        <w:rPr>
          <w:rFonts w:ascii="Times New Roman" w:hAnsi="Times New Roman" w:cs="Times New Roman"/>
          <w:szCs w:val="24"/>
        </w:rPr>
        <w:t xml:space="preserve"> обусловлен закрытым характером той информации, </w:t>
      </w:r>
      <w:proofErr w:type="gramStart"/>
      <w:r w:rsidRPr="008B7A4E">
        <w:rPr>
          <w:rFonts w:ascii="Times New Roman" w:hAnsi="Times New Roman" w:cs="Times New Roman"/>
          <w:szCs w:val="24"/>
        </w:rPr>
        <w:t>которую</w:t>
      </w:r>
      <w:proofErr w:type="gramEnd"/>
      <w:r w:rsidRPr="008B7A4E">
        <w:rPr>
          <w:rFonts w:ascii="Times New Roman" w:hAnsi="Times New Roman" w:cs="Times New Roman"/>
          <w:szCs w:val="24"/>
        </w:rPr>
        <w:t xml:space="preserve"> необходимо получить в результате исследования. Сведения, касающиеся особенностей внутреннего функционирования формальных волонтерских объединений, могут быть известны только ограниченной профессиональной группе лиц, а именно – руководителям и координаторам таких объединений. </w:t>
      </w:r>
      <w:r>
        <w:rPr>
          <w:rFonts w:ascii="Times New Roman" w:hAnsi="Times New Roman" w:cs="Times New Roman"/>
          <w:szCs w:val="24"/>
        </w:rPr>
        <w:t xml:space="preserve">Исследование подразумевает </w:t>
      </w:r>
      <w:r w:rsidRPr="008B7A4E">
        <w:rPr>
          <w:rFonts w:ascii="Times New Roman" w:hAnsi="Times New Roman" w:cs="Times New Roman"/>
          <w:szCs w:val="24"/>
        </w:rPr>
        <w:t xml:space="preserve">проведение очного, индивидуального </w:t>
      </w:r>
      <w:proofErr w:type="spellStart"/>
      <w:r w:rsidRPr="008B7A4E">
        <w:rPr>
          <w:rFonts w:ascii="Times New Roman" w:hAnsi="Times New Roman" w:cs="Times New Roman"/>
          <w:szCs w:val="24"/>
        </w:rPr>
        <w:t>однотурового</w:t>
      </w:r>
      <w:proofErr w:type="spellEnd"/>
      <w:r w:rsidRPr="008B7A4E">
        <w:rPr>
          <w:rFonts w:ascii="Times New Roman" w:hAnsi="Times New Roman" w:cs="Times New Roman"/>
          <w:szCs w:val="24"/>
        </w:rPr>
        <w:t xml:space="preserve"> экспертного опроса. </w:t>
      </w:r>
      <w:r w:rsidR="0049057B" w:rsidRPr="008B7A4E">
        <w:rPr>
          <w:rFonts w:ascii="Times New Roman" w:hAnsi="Times New Roman" w:cs="Times New Roman"/>
          <w:szCs w:val="24"/>
        </w:rPr>
        <w:t xml:space="preserve">Следует отметить, что </w:t>
      </w:r>
      <w:r w:rsidR="0049057B">
        <w:rPr>
          <w:rFonts w:ascii="Times New Roman" w:hAnsi="Times New Roman" w:cs="Times New Roman"/>
          <w:szCs w:val="24"/>
        </w:rPr>
        <w:t>используется</w:t>
      </w:r>
      <w:r w:rsidR="0049057B" w:rsidRPr="008B7A4E">
        <w:rPr>
          <w:rFonts w:ascii="Times New Roman" w:hAnsi="Times New Roman" w:cs="Times New Roman"/>
          <w:szCs w:val="24"/>
        </w:rPr>
        <w:t xml:space="preserve"> метод </w:t>
      </w:r>
      <w:r w:rsidR="0049057B" w:rsidRPr="008B7A4E">
        <w:rPr>
          <w:rFonts w:ascii="Times New Roman" w:hAnsi="Times New Roman" w:cs="Times New Roman"/>
          <w:i/>
          <w:szCs w:val="24"/>
        </w:rPr>
        <w:t>глубинного интервью</w:t>
      </w:r>
      <w:r w:rsidR="0049057B" w:rsidRPr="008B7A4E">
        <w:rPr>
          <w:rFonts w:ascii="Times New Roman" w:hAnsi="Times New Roman" w:cs="Times New Roman"/>
          <w:szCs w:val="24"/>
        </w:rPr>
        <w:t xml:space="preserve">, что представляет собой слабоструктурированную беседу в форме, максимально побуждающей эксперта к подробным ответам. Использование глубинного интервью обусловлено необходимостью детализированного понимания сложного феномена, каким является внутренняя организация формальных волонтерских объединений. </w:t>
      </w:r>
    </w:p>
    <w:p w:rsidR="000E6CFF" w:rsidRPr="008B7A4E" w:rsidRDefault="000E6CFF" w:rsidP="007D2F7B">
      <w:pPr>
        <w:spacing w:after="0" w:line="312" w:lineRule="auto"/>
        <w:ind w:firstLine="709"/>
        <w:jc w:val="both"/>
        <w:rPr>
          <w:rFonts w:ascii="Times New Roman" w:hAnsi="Times New Roman" w:cs="Times New Roman"/>
          <w:szCs w:val="24"/>
        </w:rPr>
      </w:pPr>
      <w:r w:rsidRPr="008B7A4E">
        <w:rPr>
          <w:rFonts w:ascii="Times New Roman" w:hAnsi="Times New Roman" w:cs="Times New Roman"/>
          <w:szCs w:val="24"/>
        </w:rPr>
        <w:t xml:space="preserve">На начальном этапе </w:t>
      </w:r>
      <w:r>
        <w:rPr>
          <w:rFonts w:ascii="Times New Roman" w:hAnsi="Times New Roman" w:cs="Times New Roman"/>
          <w:szCs w:val="24"/>
        </w:rPr>
        <w:t>формируется</w:t>
      </w:r>
      <w:r w:rsidRPr="008B7A4E">
        <w:rPr>
          <w:rFonts w:ascii="Times New Roman" w:hAnsi="Times New Roman" w:cs="Times New Roman"/>
          <w:szCs w:val="24"/>
        </w:rPr>
        <w:t xml:space="preserve"> примерный список тех формальных волонтерских организаций, которые потенциально являются объектом исследования. Далее </w:t>
      </w:r>
      <w:r>
        <w:rPr>
          <w:rFonts w:ascii="Times New Roman" w:hAnsi="Times New Roman" w:cs="Times New Roman"/>
          <w:szCs w:val="24"/>
        </w:rPr>
        <w:t>осуществляется</w:t>
      </w:r>
      <w:r w:rsidRPr="008B7A4E">
        <w:rPr>
          <w:rFonts w:ascii="Times New Roman" w:hAnsi="Times New Roman" w:cs="Times New Roman"/>
          <w:szCs w:val="24"/>
        </w:rPr>
        <w:t xml:space="preserve"> попытка получения доступа к экспертам (координаторам и руководителям), путем рассылки писем по электронной почте с предложением об участии в исследовании с указанием общей информации о проводимом опросе. Также для повышения готовности экспертов к сотрудничеству обеща</w:t>
      </w:r>
      <w:r w:rsidR="00C031C0">
        <w:rPr>
          <w:rFonts w:ascii="Times New Roman" w:hAnsi="Times New Roman" w:cs="Times New Roman"/>
          <w:szCs w:val="24"/>
        </w:rPr>
        <w:t>ется</w:t>
      </w:r>
      <w:r w:rsidRPr="008B7A4E">
        <w:rPr>
          <w:rFonts w:ascii="Times New Roman" w:hAnsi="Times New Roman" w:cs="Times New Roman"/>
          <w:szCs w:val="24"/>
        </w:rPr>
        <w:t xml:space="preserve"> (и </w:t>
      </w:r>
      <w:r w:rsidR="00DA05D9">
        <w:rPr>
          <w:rFonts w:ascii="Times New Roman" w:hAnsi="Times New Roman" w:cs="Times New Roman"/>
          <w:szCs w:val="24"/>
        </w:rPr>
        <w:t xml:space="preserve">будет </w:t>
      </w:r>
      <w:r w:rsidRPr="008B7A4E">
        <w:rPr>
          <w:rFonts w:ascii="Times New Roman" w:hAnsi="Times New Roman" w:cs="Times New Roman"/>
          <w:szCs w:val="24"/>
        </w:rPr>
        <w:t xml:space="preserve">выполнена позже) рассылка кратких результатов исследования. В ходе взаимодействия с экспертами </w:t>
      </w:r>
      <w:r w:rsidR="00C031C0">
        <w:rPr>
          <w:rFonts w:ascii="Times New Roman" w:hAnsi="Times New Roman" w:cs="Times New Roman"/>
          <w:szCs w:val="24"/>
        </w:rPr>
        <w:t xml:space="preserve">возможно применение </w:t>
      </w:r>
      <w:r w:rsidRPr="008B7A4E">
        <w:rPr>
          <w:rFonts w:ascii="Times New Roman" w:hAnsi="Times New Roman" w:cs="Times New Roman"/>
          <w:szCs w:val="24"/>
        </w:rPr>
        <w:t>метод</w:t>
      </w:r>
      <w:r w:rsidR="00C031C0">
        <w:rPr>
          <w:rFonts w:ascii="Times New Roman" w:hAnsi="Times New Roman" w:cs="Times New Roman"/>
          <w:szCs w:val="24"/>
        </w:rPr>
        <w:t>а</w:t>
      </w:r>
      <w:r w:rsidRPr="008B7A4E">
        <w:rPr>
          <w:rFonts w:ascii="Times New Roman" w:hAnsi="Times New Roman" w:cs="Times New Roman"/>
          <w:szCs w:val="24"/>
        </w:rPr>
        <w:t xml:space="preserve"> «снежного кома» для поиска последующих участников опроса. </w:t>
      </w:r>
    </w:p>
    <w:p w:rsidR="000E6CFF" w:rsidRPr="008B7A4E" w:rsidRDefault="000E6CFF" w:rsidP="007D2F7B">
      <w:pPr>
        <w:spacing w:after="0" w:line="312" w:lineRule="auto"/>
        <w:ind w:firstLine="709"/>
        <w:jc w:val="both"/>
        <w:rPr>
          <w:rFonts w:ascii="Times New Roman" w:hAnsi="Times New Roman" w:cs="Times New Roman"/>
          <w:szCs w:val="24"/>
        </w:rPr>
      </w:pPr>
      <w:r w:rsidRPr="008B7A4E">
        <w:rPr>
          <w:rFonts w:ascii="Times New Roman" w:hAnsi="Times New Roman" w:cs="Times New Roman"/>
          <w:szCs w:val="24"/>
        </w:rPr>
        <w:t>Стоит отметить, что взаимодействие с рядом российских</w:t>
      </w:r>
      <w:r w:rsidR="0049057B">
        <w:rPr>
          <w:rFonts w:ascii="Times New Roman" w:hAnsi="Times New Roman" w:cs="Times New Roman"/>
          <w:szCs w:val="24"/>
        </w:rPr>
        <w:t xml:space="preserve"> и французских</w:t>
      </w:r>
      <w:r w:rsidRPr="008B7A4E">
        <w:rPr>
          <w:rFonts w:ascii="Times New Roman" w:hAnsi="Times New Roman" w:cs="Times New Roman"/>
          <w:szCs w:val="24"/>
        </w:rPr>
        <w:t xml:space="preserve"> экспертов </w:t>
      </w:r>
      <w:r w:rsidR="00DA05D9">
        <w:rPr>
          <w:rFonts w:ascii="Times New Roman" w:hAnsi="Times New Roman" w:cs="Times New Roman"/>
          <w:szCs w:val="24"/>
        </w:rPr>
        <w:t>производится</w:t>
      </w:r>
      <w:r w:rsidRPr="008B7A4E">
        <w:rPr>
          <w:rFonts w:ascii="Times New Roman" w:hAnsi="Times New Roman" w:cs="Times New Roman"/>
          <w:szCs w:val="24"/>
        </w:rPr>
        <w:t xml:space="preserve"> посредством телефонного разговора через программу «</w:t>
      </w:r>
      <w:proofErr w:type="spellStart"/>
      <w:r w:rsidRPr="008B7A4E">
        <w:rPr>
          <w:rFonts w:ascii="Times New Roman" w:hAnsi="Times New Roman" w:cs="Times New Roman"/>
          <w:szCs w:val="24"/>
        </w:rPr>
        <w:t>Скайп</w:t>
      </w:r>
      <w:proofErr w:type="spellEnd"/>
      <w:r w:rsidRPr="008B7A4E">
        <w:rPr>
          <w:rFonts w:ascii="Times New Roman" w:hAnsi="Times New Roman" w:cs="Times New Roman"/>
          <w:szCs w:val="24"/>
        </w:rPr>
        <w:t xml:space="preserve">» с использованием функции видеоконференции. Безусловно, это </w:t>
      </w:r>
      <w:r w:rsidR="00DA05D9">
        <w:rPr>
          <w:rFonts w:ascii="Times New Roman" w:hAnsi="Times New Roman" w:cs="Times New Roman"/>
          <w:szCs w:val="24"/>
        </w:rPr>
        <w:t>накладывает</w:t>
      </w:r>
      <w:r w:rsidRPr="008B7A4E">
        <w:rPr>
          <w:rFonts w:ascii="Times New Roman" w:hAnsi="Times New Roman" w:cs="Times New Roman"/>
          <w:szCs w:val="24"/>
        </w:rPr>
        <w:t xml:space="preserve"> свой отпечаток на полученную информацию: помехи в связи, отсутствие возможности мгновенно подмечать реакцию собеседника могут снизить доверие к интервьюеру и в целом ухудшить качество полученных данных. </w:t>
      </w:r>
    </w:p>
    <w:p w:rsidR="00ED587F" w:rsidRPr="00DA05D9" w:rsidRDefault="00ED587F" w:rsidP="00C41D6D">
      <w:pPr>
        <w:pStyle w:val="a3"/>
        <w:spacing w:after="0" w:line="312" w:lineRule="auto"/>
        <w:contextualSpacing w:val="0"/>
        <w:jc w:val="center"/>
        <w:rPr>
          <w:rFonts w:ascii="Times New Roman" w:hAnsi="Times New Roman" w:cs="Times New Roman"/>
          <w:b/>
          <w:szCs w:val="24"/>
          <w:u w:val="single"/>
        </w:rPr>
      </w:pPr>
      <w:r w:rsidRPr="00DA05D9">
        <w:rPr>
          <w:rFonts w:ascii="Times New Roman" w:hAnsi="Times New Roman" w:cs="Times New Roman"/>
          <w:b/>
          <w:szCs w:val="24"/>
          <w:u w:val="single"/>
        </w:rPr>
        <w:t xml:space="preserve">Структура </w:t>
      </w:r>
      <w:proofErr w:type="spellStart"/>
      <w:r w:rsidRPr="00DA05D9">
        <w:rPr>
          <w:rFonts w:ascii="Times New Roman" w:hAnsi="Times New Roman" w:cs="Times New Roman"/>
          <w:b/>
          <w:szCs w:val="24"/>
          <w:u w:val="single"/>
        </w:rPr>
        <w:t>гайда</w:t>
      </w:r>
      <w:proofErr w:type="spellEnd"/>
      <w:r w:rsidRPr="00DA05D9">
        <w:rPr>
          <w:rFonts w:ascii="Times New Roman" w:hAnsi="Times New Roman" w:cs="Times New Roman"/>
          <w:b/>
          <w:szCs w:val="24"/>
          <w:u w:val="single"/>
        </w:rPr>
        <w:t xml:space="preserve"> интервью</w:t>
      </w:r>
    </w:p>
    <w:p w:rsidR="000E6CFF" w:rsidRPr="00DA05D9" w:rsidRDefault="000E6CFF" w:rsidP="007D2F7B">
      <w:pPr>
        <w:spacing w:after="0" w:line="312" w:lineRule="auto"/>
        <w:ind w:firstLine="709"/>
        <w:jc w:val="both"/>
        <w:rPr>
          <w:rFonts w:ascii="Times New Roman" w:hAnsi="Times New Roman" w:cs="Times New Roman"/>
          <w:szCs w:val="24"/>
        </w:rPr>
      </w:pPr>
      <w:r>
        <w:rPr>
          <w:rFonts w:ascii="Times New Roman" w:hAnsi="Times New Roman" w:cs="Times New Roman"/>
          <w:szCs w:val="24"/>
        </w:rPr>
        <w:t xml:space="preserve">Список, представленный ниже, содержит примерные темы, которые предполагается затронуть в процессе интервью. </w:t>
      </w:r>
      <w:r w:rsidR="00DA05D9" w:rsidRPr="008B7A4E">
        <w:rPr>
          <w:rFonts w:ascii="Times New Roman" w:hAnsi="Times New Roman" w:cs="Times New Roman"/>
          <w:szCs w:val="24"/>
        </w:rPr>
        <w:t xml:space="preserve">Порядок и формулировка вопросов могут меняться в соответствии с ходом беседы и уровнем компетенции того или иного эксперта. Кроме того, в процессе анализа данных при возникновении необходимости планируется возможность уточнения некоторых неясных вопросов посредством </w:t>
      </w:r>
      <w:r w:rsidR="00DA05D9">
        <w:rPr>
          <w:rFonts w:ascii="Times New Roman" w:hAnsi="Times New Roman" w:cs="Times New Roman"/>
          <w:szCs w:val="24"/>
        </w:rPr>
        <w:t>переписки по электронной почте</w:t>
      </w:r>
      <w:r w:rsidR="00DA05D9" w:rsidRPr="000E3C0B">
        <w:rPr>
          <w:rFonts w:ascii="Times New Roman" w:hAnsi="Times New Roman" w:cs="Times New Roman"/>
          <w:szCs w:val="24"/>
        </w:rPr>
        <w:t>.</w:t>
      </w:r>
    </w:p>
    <w:p w:rsidR="00ED587F" w:rsidRDefault="00EF5B23"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t>Особенности</w:t>
      </w:r>
      <w:r w:rsidR="00ED587F" w:rsidRPr="00ED587F">
        <w:rPr>
          <w:rFonts w:ascii="Times New Roman" w:hAnsi="Times New Roman" w:cs="Times New Roman"/>
          <w:szCs w:val="24"/>
        </w:rPr>
        <w:t xml:space="preserve"> волонтерской организации</w:t>
      </w:r>
      <w:r w:rsidR="00ED587F">
        <w:rPr>
          <w:rFonts w:ascii="Times New Roman" w:hAnsi="Times New Roman" w:cs="Times New Roman"/>
          <w:szCs w:val="24"/>
        </w:rPr>
        <w:t>, координатором или руководителем которой является эксперт (цель</w:t>
      </w:r>
      <w:r>
        <w:rPr>
          <w:rFonts w:ascii="Times New Roman" w:hAnsi="Times New Roman" w:cs="Times New Roman"/>
          <w:szCs w:val="24"/>
        </w:rPr>
        <w:t xml:space="preserve"> организации</w:t>
      </w:r>
      <w:r w:rsidR="00ED587F">
        <w:rPr>
          <w:rFonts w:ascii="Times New Roman" w:hAnsi="Times New Roman" w:cs="Times New Roman"/>
          <w:szCs w:val="24"/>
        </w:rPr>
        <w:t>, сфера деятельности волонтеров, юридический статус, история организации</w:t>
      </w:r>
      <w:r>
        <w:rPr>
          <w:rFonts w:ascii="Times New Roman" w:hAnsi="Times New Roman" w:cs="Times New Roman"/>
          <w:szCs w:val="24"/>
        </w:rPr>
        <w:t>, наличие филиалов</w:t>
      </w:r>
      <w:r w:rsidR="00ED587F">
        <w:rPr>
          <w:rFonts w:ascii="Times New Roman" w:hAnsi="Times New Roman" w:cs="Times New Roman"/>
          <w:szCs w:val="24"/>
        </w:rPr>
        <w:t>);</w:t>
      </w:r>
    </w:p>
    <w:p w:rsidR="00ED587F" w:rsidRDefault="00EF5B23"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t>Особенности</w:t>
      </w:r>
      <w:r w:rsidR="00ED587F">
        <w:rPr>
          <w:rFonts w:ascii="Times New Roman" w:hAnsi="Times New Roman" w:cs="Times New Roman"/>
          <w:szCs w:val="24"/>
        </w:rPr>
        <w:t xml:space="preserve"> должности эксперта (</w:t>
      </w:r>
      <w:r>
        <w:rPr>
          <w:rFonts w:ascii="Times New Roman" w:hAnsi="Times New Roman" w:cs="Times New Roman"/>
          <w:szCs w:val="24"/>
        </w:rPr>
        <w:t>причины выбора профессии</w:t>
      </w:r>
      <w:r w:rsidR="00ED587F">
        <w:rPr>
          <w:rFonts w:ascii="Times New Roman" w:hAnsi="Times New Roman" w:cs="Times New Roman"/>
          <w:szCs w:val="24"/>
        </w:rPr>
        <w:t>, описание основных обязанностей, оценка своего вклада</w:t>
      </w:r>
      <w:r>
        <w:rPr>
          <w:rFonts w:ascii="Times New Roman" w:hAnsi="Times New Roman" w:cs="Times New Roman"/>
          <w:szCs w:val="24"/>
        </w:rPr>
        <w:t>, планы на будущее</w:t>
      </w:r>
      <w:r w:rsidR="00ED587F">
        <w:rPr>
          <w:rFonts w:ascii="Times New Roman" w:hAnsi="Times New Roman" w:cs="Times New Roman"/>
          <w:szCs w:val="24"/>
        </w:rPr>
        <w:t>);</w:t>
      </w:r>
    </w:p>
    <w:p w:rsidR="00ED587F" w:rsidRDefault="00EF5B23"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t>Особенности</w:t>
      </w:r>
      <w:r w:rsidR="00ED587F">
        <w:rPr>
          <w:rFonts w:ascii="Times New Roman" w:hAnsi="Times New Roman" w:cs="Times New Roman"/>
          <w:szCs w:val="24"/>
        </w:rPr>
        <w:t xml:space="preserve"> внутреннего устройства волонтеркой организации (элементы и подразделения, основные действующие лица, иерархические отношения, конфликты, организационные собрания</w:t>
      </w:r>
      <w:r w:rsidR="00FF3194">
        <w:rPr>
          <w:rFonts w:ascii="Times New Roman" w:hAnsi="Times New Roman" w:cs="Times New Roman"/>
          <w:szCs w:val="24"/>
        </w:rPr>
        <w:t>, метод управления, место бюрократических формальностей, источники финансирования, система санкций, возможность сравнения с деятельностью коммерческой компании</w:t>
      </w:r>
      <w:r w:rsidR="00ED587F">
        <w:rPr>
          <w:rFonts w:ascii="Times New Roman" w:hAnsi="Times New Roman" w:cs="Times New Roman"/>
          <w:szCs w:val="24"/>
        </w:rPr>
        <w:t>);</w:t>
      </w:r>
    </w:p>
    <w:p w:rsidR="00ED587F" w:rsidRDefault="00EF5B23"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t>Отбор</w:t>
      </w:r>
      <w:r w:rsidR="00ED587F">
        <w:rPr>
          <w:rFonts w:ascii="Times New Roman" w:hAnsi="Times New Roman" w:cs="Times New Roman"/>
          <w:szCs w:val="24"/>
        </w:rPr>
        <w:t xml:space="preserve"> персонала и волонтеров (критерии отбора, тренинги, обучение, поддержание мотивации волонтеров);</w:t>
      </w:r>
    </w:p>
    <w:p w:rsidR="00ED587F" w:rsidRDefault="00EF5B23"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lastRenderedPageBreak/>
        <w:t>Управляющие волонтерскими организациями как особая профессиональная группа (общий личностный, социальный и профессиональный портрет, карьерная лестница</w:t>
      </w:r>
      <w:r w:rsidR="00754B60">
        <w:rPr>
          <w:rFonts w:ascii="Times New Roman" w:hAnsi="Times New Roman" w:cs="Times New Roman"/>
          <w:szCs w:val="24"/>
        </w:rPr>
        <w:t>, к</w:t>
      </w:r>
      <w:r>
        <w:rPr>
          <w:rFonts w:ascii="Times New Roman" w:hAnsi="Times New Roman" w:cs="Times New Roman"/>
          <w:szCs w:val="24"/>
        </w:rPr>
        <w:t>руг обязанностей и график работы);</w:t>
      </w:r>
    </w:p>
    <w:p w:rsidR="00EF5B23" w:rsidRDefault="00FF3194"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t>Характеристика волонтеров (типичный волонтер, членские взносы, наличие контрактов, типы волонтеров, специализация волонтеров);</w:t>
      </w:r>
    </w:p>
    <w:p w:rsidR="00FF3194" w:rsidRDefault="00FF3194"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t>Внешние связи, партнерство (с другими НКО, с органами государственной власти, с коммерческими структурами, желаемое сотрудничество, проблемы сотрудничества);</w:t>
      </w:r>
    </w:p>
    <w:p w:rsidR="00FF3194" w:rsidRDefault="00CA006E" w:rsidP="007D2F7B">
      <w:pPr>
        <w:pStyle w:val="a3"/>
        <w:numPr>
          <w:ilvl w:val="0"/>
          <w:numId w:val="2"/>
        </w:numPr>
        <w:spacing w:after="0" w:line="312" w:lineRule="auto"/>
        <w:contextualSpacing w:val="0"/>
        <w:jc w:val="both"/>
        <w:rPr>
          <w:rFonts w:ascii="Times New Roman" w:hAnsi="Times New Roman" w:cs="Times New Roman"/>
          <w:szCs w:val="24"/>
        </w:rPr>
      </w:pPr>
      <w:r>
        <w:rPr>
          <w:rFonts w:ascii="Times New Roman" w:hAnsi="Times New Roman" w:cs="Times New Roman"/>
          <w:szCs w:val="24"/>
        </w:rPr>
        <w:t>Оценка настоящего и будущего волонтерской организации, о</w:t>
      </w:r>
      <w:r w:rsidR="00754B60">
        <w:rPr>
          <w:rFonts w:ascii="Times New Roman" w:hAnsi="Times New Roman" w:cs="Times New Roman"/>
          <w:szCs w:val="24"/>
        </w:rPr>
        <w:t>сновные внутренние</w:t>
      </w:r>
      <w:r>
        <w:rPr>
          <w:rFonts w:ascii="Times New Roman" w:hAnsi="Times New Roman" w:cs="Times New Roman"/>
          <w:szCs w:val="24"/>
        </w:rPr>
        <w:t xml:space="preserve"> и внешние проблемы для развития;</w:t>
      </w:r>
    </w:p>
    <w:p w:rsidR="00CA006E" w:rsidRPr="00ED587F" w:rsidRDefault="00C53E52" w:rsidP="007D2F7B">
      <w:pPr>
        <w:pStyle w:val="a3"/>
        <w:numPr>
          <w:ilvl w:val="0"/>
          <w:numId w:val="2"/>
        </w:numPr>
        <w:spacing w:after="0" w:line="312" w:lineRule="auto"/>
        <w:contextualSpacing w:val="0"/>
        <w:jc w:val="both"/>
        <w:rPr>
          <w:rFonts w:ascii="Times New Roman" w:hAnsi="Times New Roman" w:cs="Times New Roman"/>
          <w:szCs w:val="24"/>
        </w:rPr>
      </w:pPr>
      <w:proofErr w:type="gramStart"/>
      <w:r>
        <w:rPr>
          <w:rFonts w:ascii="Times New Roman" w:hAnsi="Times New Roman" w:cs="Times New Roman"/>
          <w:szCs w:val="24"/>
        </w:rPr>
        <w:t>Нек</w:t>
      </w:r>
      <w:r w:rsidR="00CA006E">
        <w:rPr>
          <w:rFonts w:ascii="Times New Roman" w:hAnsi="Times New Roman" w:cs="Times New Roman"/>
          <w:szCs w:val="24"/>
        </w:rPr>
        <w:t>ом</w:t>
      </w:r>
      <w:r>
        <w:rPr>
          <w:rFonts w:ascii="Times New Roman" w:hAnsi="Times New Roman" w:cs="Times New Roman"/>
          <w:szCs w:val="24"/>
        </w:rPr>
        <w:t>м</w:t>
      </w:r>
      <w:r w:rsidR="00CA006E">
        <w:rPr>
          <w:rFonts w:ascii="Times New Roman" w:hAnsi="Times New Roman" w:cs="Times New Roman"/>
          <w:szCs w:val="24"/>
        </w:rPr>
        <w:t>ерческий сектор в целом (</w:t>
      </w:r>
      <w:r>
        <w:rPr>
          <w:rFonts w:ascii="Times New Roman" w:hAnsi="Times New Roman" w:cs="Times New Roman"/>
          <w:szCs w:val="24"/>
        </w:rPr>
        <w:t xml:space="preserve">определение, </w:t>
      </w:r>
      <w:r w:rsidR="00CA006E">
        <w:rPr>
          <w:rFonts w:ascii="Times New Roman" w:hAnsi="Times New Roman" w:cs="Times New Roman"/>
          <w:szCs w:val="24"/>
        </w:rPr>
        <w:t>ключевые характеристики</w:t>
      </w:r>
      <w:r>
        <w:rPr>
          <w:rFonts w:ascii="Times New Roman" w:hAnsi="Times New Roman" w:cs="Times New Roman"/>
          <w:szCs w:val="24"/>
        </w:rPr>
        <w:t>, принципиальные отличия от коммерческого и государственного секторов, оценка законодательства страны по отношению к НКО и волонтерской деятельности, основные проблемы развития для НКО и добровольчества в стране, отличия от ситуации в других странах).</w:t>
      </w:r>
      <w:proofErr w:type="gramEnd"/>
    </w:p>
    <w:p w:rsidR="00ED587F" w:rsidRPr="008B7A4E" w:rsidRDefault="00ED587F" w:rsidP="00C41D6D">
      <w:pPr>
        <w:pStyle w:val="a3"/>
        <w:spacing w:after="0" w:line="312" w:lineRule="auto"/>
        <w:contextualSpacing w:val="0"/>
        <w:jc w:val="center"/>
        <w:rPr>
          <w:rFonts w:ascii="Times New Roman" w:hAnsi="Times New Roman" w:cs="Times New Roman"/>
          <w:b/>
          <w:szCs w:val="24"/>
          <w:u w:val="single"/>
        </w:rPr>
      </w:pPr>
      <w:r w:rsidRPr="008B7A4E">
        <w:rPr>
          <w:rFonts w:ascii="Times New Roman" w:hAnsi="Times New Roman" w:cs="Times New Roman"/>
          <w:b/>
          <w:szCs w:val="24"/>
          <w:u w:val="single"/>
        </w:rPr>
        <w:t>Методы анализа данных, эмпирические модели</w:t>
      </w:r>
    </w:p>
    <w:p w:rsidR="00ED587F" w:rsidRPr="008B7A4E" w:rsidRDefault="00ED587F" w:rsidP="007D2F7B">
      <w:pPr>
        <w:pStyle w:val="a3"/>
        <w:spacing w:after="0" w:line="312" w:lineRule="auto"/>
        <w:ind w:left="0" w:firstLine="709"/>
        <w:contextualSpacing w:val="0"/>
        <w:jc w:val="both"/>
        <w:rPr>
          <w:rFonts w:ascii="Times New Roman" w:hAnsi="Times New Roman" w:cs="Times New Roman"/>
          <w:szCs w:val="24"/>
        </w:rPr>
      </w:pPr>
      <w:r w:rsidRPr="008B7A4E">
        <w:rPr>
          <w:rFonts w:ascii="Times New Roman" w:hAnsi="Times New Roman" w:cs="Times New Roman"/>
          <w:szCs w:val="24"/>
        </w:rPr>
        <w:t xml:space="preserve">В данном исследовании полученные качественные данные будут анализироваться в рамках «обоснованной теории» с применением открытого, осевого и избирательного кодирования при помощи программы </w:t>
      </w:r>
      <w:r w:rsidRPr="008B7A4E">
        <w:rPr>
          <w:rFonts w:ascii="Times New Roman" w:hAnsi="Times New Roman" w:cs="Times New Roman"/>
          <w:szCs w:val="24"/>
          <w:lang w:val="en-US"/>
        </w:rPr>
        <w:t>ATLAS</w:t>
      </w:r>
      <w:r w:rsidRPr="008B7A4E">
        <w:rPr>
          <w:rFonts w:ascii="Times New Roman" w:hAnsi="Times New Roman" w:cs="Times New Roman"/>
          <w:szCs w:val="24"/>
        </w:rPr>
        <w:t>.</w:t>
      </w:r>
      <w:proofErr w:type="spellStart"/>
      <w:r w:rsidRPr="008B7A4E">
        <w:rPr>
          <w:rFonts w:ascii="Times New Roman" w:hAnsi="Times New Roman" w:cs="Times New Roman"/>
          <w:szCs w:val="24"/>
          <w:lang w:val="en-US"/>
        </w:rPr>
        <w:t>ti</w:t>
      </w:r>
      <w:proofErr w:type="spellEnd"/>
      <w:r w:rsidRPr="008B7A4E">
        <w:rPr>
          <w:rFonts w:ascii="Times New Roman" w:hAnsi="Times New Roman" w:cs="Times New Roman"/>
          <w:szCs w:val="24"/>
        </w:rPr>
        <w:t xml:space="preserve">. </w:t>
      </w:r>
    </w:p>
    <w:p w:rsidR="00ED587F" w:rsidRPr="00EE0C96" w:rsidRDefault="00ED587F" w:rsidP="00C41D6D">
      <w:pPr>
        <w:pStyle w:val="a3"/>
        <w:spacing w:after="0" w:line="312" w:lineRule="auto"/>
        <w:contextualSpacing w:val="0"/>
        <w:jc w:val="center"/>
        <w:rPr>
          <w:rFonts w:ascii="Times New Roman" w:hAnsi="Times New Roman" w:cs="Times New Roman"/>
          <w:b/>
          <w:szCs w:val="24"/>
          <w:u w:val="single"/>
        </w:rPr>
      </w:pPr>
      <w:r w:rsidRPr="008B7A4E">
        <w:rPr>
          <w:rFonts w:ascii="Times New Roman" w:hAnsi="Times New Roman" w:cs="Times New Roman"/>
          <w:b/>
          <w:szCs w:val="24"/>
          <w:u w:val="single"/>
        </w:rPr>
        <w:t>Основные</w:t>
      </w:r>
      <w:r w:rsidRPr="00EE0C96">
        <w:rPr>
          <w:rFonts w:ascii="Times New Roman" w:hAnsi="Times New Roman" w:cs="Times New Roman"/>
          <w:b/>
          <w:szCs w:val="24"/>
          <w:u w:val="single"/>
        </w:rPr>
        <w:t xml:space="preserve"> </w:t>
      </w:r>
      <w:r w:rsidRPr="008B7A4E">
        <w:rPr>
          <w:rFonts w:ascii="Times New Roman" w:hAnsi="Times New Roman" w:cs="Times New Roman"/>
          <w:b/>
          <w:szCs w:val="24"/>
          <w:u w:val="single"/>
        </w:rPr>
        <w:t>ожидаемые</w:t>
      </w:r>
      <w:r w:rsidRPr="00EE0C96">
        <w:rPr>
          <w:rFonts w:ascii="Times New Roman" w:hAnsi="Times New Roman" w:cs="Times New Roman"/>
          <w:b/>
          <w:szCs w:val="24"/>
          <w:u w:val="single"/>
        </w:rPr>
        <w:t xml:space="preserve"> </w:t>
      </w:r>
      <w:r w:rsidRPr="008B7A4E">
        <w:rPr>
          <w:rFonts w:ascii="Times New Roman" w:hAnsi="Times New Roman" w:cs="Times New Roman"/>
          <w:b/>
          <w:szCs w:val="24"/>
          <w:u w:val="single"/>
        </w:rPr>
        <w:t>результаты</w:t>
      </w:r>
      <w:r w:rsidRPr="00EE0C96">
        <w:rPr>
          <w:rFonts w:ascii="Times New Roman" w:hAnsi="Times New Roman" w:cs="Times New Roman"/>
          <w:b/>
          <w:szCs w:val="24"/>
          <w:u w:val="single"/>
        </w:rPr>
        <w:t xml:space="preserve"> </w:t>
      </w:r>
      <w:r w:rsidRPr="008B7A4E">
        <w:rPr>
          <w:rFonts w:ascii="Times New Roman" w:hAnsi="Times New Roman" w:cs="Times New Roman"/>
          <w:b/>
          <w:szCs w:val="24"/>
          <w:u w:val="single"/>
        </w:rPr>
        <w:t>исследования</w:t>
      </w:r>
    </w:p>
    <w:p w:rsidR="00ED587F" w:rsidRPr="00C70BE1" w:rsidRDefault="00ED587F" w:rsidP="007D2F7B">
      <w:pPr>
        <w:pStyle w:val="a3"/>
        <w:spacing w:after="0" w:line="312" w:lineRule="auto"/>
        <w:ind w:left="0" w:firstLine="709"/>
        <w:contextualSpacing w:val="0"/>
        <w:jc w:val="both"/>
        <w:rPr>
          <w:rFonts w:ascii="Times New Roman" w:hAnsi="Times New Roman" w:cs="Times New Roman"/>
        </w:rPr>
      </w:pPr>
      <w:r>
        <w:rPr>
          <w:rFonts w:ascii="Times New Roman" w:hAnsi="Times New Roman" w:cs="Times New Roman"/>
          <w:szCs w:val="24"/>
        </w:rPr>
        <w:t xml:space="preserve">В качестве основного результата данного исследования ожидается построение модели внутреннего функционирования и организации формальных волонтерских объединений в рамках традиционной специфики социологии организаций. Кроме того, будет предпринята попытка проведения линии сравнения между формальными волонтерскими организациями России и Франции. Ожидается, что по результатам исследования могут быть сформированы предположения относительно того, какие инструменты и техники являются наиболее удачными для эффективного осуществления работы с волонтерами, а также предложены некоторые рекомендации, адресованные, прежде всего, руководителям и координаторам НКО в России. </w:t>
      </w:r>
    </w:p>
    <w:p w:rsidR="00C70BE1" w:rsidRPr="00C70BE1" w:rsidRDefault="00C70BE1" w:rsidP="00C41D6D">
      <w:pPr>
        <w:pStyle w:val="a3"/>
        <w:spacing w:after="0" w:line="312" w:lineRule="auto"/>
        <w:contextualSpacing w:val="0"/>
        <w:jc w:val="center"/>
        <w:rPr>
          <w:rFonts w:ascii="Times New Roman" w:hAnsi="Times New Roman" w:cs="Times New Roman"/>
          <w:b/>
          <w:u w:val="single"/>
        </w:rPr>
      </w:pPr>
      <w:r w:rsidRPr="00C70BE1">
        <w:rPr>
          <w:rFonts w:ascii="Times New Roman" w:hAnsi="Times New Roman" w:cs="Times New Roman"/>
          <w:b/>
          <w:u w:val="single"/>
        </w:rPr>
        <w:t>Библиография</w:t>
      </w:r>
    </w:p>
    <w:p w:rsidR="00CE10DB" w:rsidRPr="00CE10DB" w:rsidRDefault="00CE10DB" w:rsidP="00CE10DB">
      <w:pPr>
        <w:pStyle w:val="aa"/>
        <w:numPr>
          <w:ilvl w:val="0"/>
          <w:numId w:val="13"/>
        </w:numPr>
        <w:jc w:val="both"/>
        <w:rPr>
          <w:rFonts w:ascii="Times New Roman" w:hAnsi="Times New Roman" w:cs="Times New Roman"/>
          <w:sz w:val="22"/>
          <w:szCs w:val="22"/>
          <w:lang w:val="en-US"/>
        </w:rPr>
      </w:pPr>
      <w:r w:rsidRPr="00CE10DB">
        <w:rPr>
          <w:rStyle w:val="ac"/>
          <w:rFonts w:ascii="Times New Roman" w:hAnsi="Times New Roman" w:cs="Times New Roman"/>
          <w:sz w:val="22"/>
          <w:szCs w:val="22"/>
          <w:vertAlign w:val="baseline"/>
        </w:rPr>
        <w:t>Архипова</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О</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В</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Анализ</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провалов</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государства</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и</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провалов</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рынка</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в</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сравнительной</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форме</w:t>
      </w:r>
      <w:r w:rsidRPr="00CE10DB">
        <w:rPr>
          <w:rStyle w:val="ac"/>
          <w:rFonts w:ascii="Times New Roman" w:hAnsi="Times New Roman" w:cs="Times New Roman"/>
          <w:sz w:val="22"/>
          <w:szCs w:val="22"/>
          <w:vertAlign w:val="baseline"/>
          <w:lang w:val="en-US"/>
        </w:rPr>
        <w:t xml:space="preserve"> // </w:t>
      </w:r>
      <w:r w:rsidRPr="00CE10DB">
        <w:rPr>
          <w:rStyle w:val="ac"/>
          <w:rFonts w:ascii="Times New Roman" w:hAnsi="Times New Roman" w:cs="Times New Roman"/>
          <w:sz w:val="22"/>
          <w:szCs w:val="22"/>
          <w:vertAlign w:val="baseline"/>
        </w:rPr>
        <w:t>Вестник</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челябинского</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государственного</w:t>
      </w:r>
      <w:r w:rsidRPr="00CE10DB">
        <w:rPr>
          <w:rStyle w:val="ac"/>
          <w:rFonts w:ascii="Times New Roman" w:hAnsi="Times New Roman" w:cs="Times New Roman"/>
          <w:sz w:val="22"/>
          <w:szCs w:val="22"/>
          <w:vertAlign w:val="baseline"/>
          <w:lang w:val="en-US"/>
        </w:rPr>
        <w:t xml:space="preserve"> </w:t>
      </w:r>
      <w:r w:rsidRPr="00CE10DB">
        <w:rPr>
          <w:rStyle w:val="ac"/>
          <w:rFonts w:ascii="Times New Roman" w:hAnsi="Times New Roman" w:cs="Times New Roman"/>
          <w:sz w:val="22"/>
          <w:szCs w:val="22"/>
          <w:vertAlign w:val="baseline"/>
        </w:rPr>
        <w:t>университета</w:t>
      </w:r>
      <w:r w:rsidRPr="00CE10DB">
        <w:rPr>
          <w:rStyle w:val="ac"/>
          <w:rFonts w:ascii="Times New Roman" w:hAnsi="Times New Roman" w:cs="Times New Roman"/>
          <w:sz w:val="22"/>
          <w:szCs w:val="22"/>
          <w:vertAlign w:val="baseline"/>
          <w:lang w:val="en-US"/>
        </w:rPr>
        <w:t xml:space="preserve">. 2010. № 27(208). </w:t>
      </w:r>
      <w:r w:rsidRPr="00CE10DB">
        <w:rPr>
          <w:rStyle w:val="ac"/>
          <w:rFonts w:ascii="Times New Roman" w:hAnsi="Times New Roman" w:cs="Times New Roman"/>
          <w:sz w:val="22"/>
          <w:szCs w:val="22"/>
          <w:vertAlign w:val="baseline"/>
        </w:rPr>
        <w:t>С</w:t>
      </w:r>
      <w:r w:rsidRPr="00CE10DB">
        <w:rPr>
          <w:rStyle w:val="ac"/>
          <w:rFonts w:ascii="Times New Roman" w:hAnsi="Times New Roman" w:cs="Times New Roman"/>
          <w:sz w:val="22"/>
          <w:szCs w:val="22"/>
          <w:vertAlign w:val="baseline"/>
          <w:lang w:val="en-US"/>
        </w:rPr>
        <w:t>. 12-16. URL &lt; http://www.lib.csu.ru/vch/208/002.pdf&gt;.</w:t>
      </w:r>
    </w:p>
    <w:p w:rsidR="00CE10DB" w:rsidRPr="00CE10DB" w:rsidRDefault="00CE10DB" w:rsidP="00CE10DB">
      <w:pPr>
        <w:pStyle w:val="aa"/>
        <w:numPr>
          <w:ilvl w:val="0"/>
          <w:numId w:val="13"/>
        </w:numPr>
        <w:jc w:val="both"/>
        <w:rPr>
          <w:rFonts w:ascii="Times New Roman" w:hAnsi="Times New Roman" w:cs="Times New Roman"/>
          <w:sz w:val="22"/>
          <w:szCs w:val="22"/>
          <w:lang w:val="en-US"/>
        </w:rPr>
      </w:pPr>
      <w:r w:rsidRPr="00CE10DB">
        <w:rPr>
          <w:rFonts w:ascii="Times New Roman" w:hAnsi="Times New Roman" w:cs="Times New Roman"/>
          <w:sz w:val="22"/>
          <w:szCs w:val="22"/>
        </w:rPr>
        <w:t xml:space="preserve">Благотворительность в России: осведомленность населения // Левада-центр . </w:t>
      </w:r>
      <w:r w:rsidRPr="00CE10DB">
        <w:rPr>
          <w:rFonts w:ascii="Times New Roman" w:hAnsi="Times New Roman" w:cs="Times New Roman"/>
          <w:sz w:val="22"/>
          <w:szCs w:val="22"/>
          <w:lang w:val="en-US"/>
        </w:rPr>
        <w:t xml:space="preserve">2006. URL:  &lt; http://sophist.hse.ru/db/oprview.shtml?ID_S=2301&amp;T=m&amp;en=0&gt;. </w:t>
      </w:r>
    </w:p>
    <w:p w:rsidR="00CE10DB" w:rsidRPr="00CE10DB" w:rsidRDefault="00CE10DB" w:rsidP="00CE10DB">
      <w:pPr>
        <w:pStyle w:val="Default"/>
        <w:numPr>
          <w:ilvl w:val="0"/>
          <w:numId w:val="13"/>
        </w:numPr>
        <w:autoSpaceDE/>
        <w:autoSpaceDN/>
        <w:adjustRightInd/>
        <w:jc w:val="both"/>
        <w:rPr>
          <w:rFonts w:ascii="Times New Roman" w:hAnsi="Times New Roman" w:cs="Times New Roman"/>
          <w:color w:val="auto"/>
          <w:sz w:val="22"/>
          <w:szCs w:val="22"/>
        </w:rPr>
      </w:pPr>
      <w:proofErr w:type="spellStart"/>
      <w:r w:rsidRPr="00CE10DB">
        <w:rPr>
          <w:rFonts w:ascii="Times New Roman" w:hAnsi="Times New Roman" w:cs="Times New Roman"/>
          <w:color w:val="auto"/>
          <w:sz w:val="22"/>
          <w:szCs w:val="22"/>
        </w:rPr>
        <w:t>Бурдье</w:t>
      </w:r>
      <w:proofErr w:type="spellEnd"/>
      <w:r w:rsidRPr="00CE10DB">
        <w:rPr>
          <w:rFonts w:ascii="Times New Roman" w:hAnsi="Times New Roman" w:cs="Times New Roman"/>
          <w:color w:val="auto"/>
          <w:sz w:val="22"/>
          <w:szCs w:val="22"/>
        </w:rPr>
        <w:t xml:space="preserve"> П. Социология социального пространства / Пер. с фр. отв. ред. Н. </w:t>
      </w:r>
      <w:proofErr w:type="spellStart"/>
      <w:r w:rsidRPr="00CE10DB">
        <w:rPr>
          <w:rFonts w:ascii="Times New Roman" w:hAnsi="Times New Roman" w:cs="Times New Roman"/>
          <w:color w:val="auto"/>
          <w:sz w:val="22"/>
          <w:szCs w:val="22"/>
        </w:rPr>
        <w:t>Шматко</w:t>
      </w:r>
      <w:proofErr w:type="spellEnd"/>
      <w:r w:rsidRPr="00CE10DB">
        <w:rPr>
          <w:rFonts w:ascii="Times New Roman" w:hAnsi="Times New Roman" w:cs="Times New Roman"/>
          <w:color w:val="auto"/>
          <w:sz w:val="22"/>
          <w:szCs w:val="22"/>
        </w:rPr>
        <w:t xml:space="preserve">. М.: </w:t>
      </w:r>
      <w:proofErr w:type="spellStart"/>
      <w:r w:rsidRPr="00CE10DB">
        <w:rPr>
          <w:rFonts w:ascii="Times New Roman" w:hAnsi="Times New Roman" w:cs="Times New Roman"/>
          <w:color w:val="auto"/>
          <w:sz w:val="22"/>
          <w:szCs w:val="22"/>
        </w:rPr>
        <w:t>Алетейя</w:t>
      </w:r>
      <w:proofErr w:type="spellEnd"/>
      <w:r w:rsidRPr="00CE10DB">
        <w:rPr>
          <w:rFonts w:ascii="Times New Roman" w:hAnsi="Times New Roman" w:cs="Times New Roman"/>
          <w:color w:val="auto"/>
          <w:sz w:val="22"/>
          <w:szCs w:val="22"/>
        </w:rPr>
        <w:t>, 2005.</w:t>
      </w:r>
    </w:p>
    <w:p w:rsidR="00CE10DB" w:rsidRPr="00CE10DB" w:rsidRDefault="00CE10DB" w:rsidP="00CE10DB">
      <w:pPr>
        <w:pStyle w:val="aa"/>
        <w:numPr>
          <w:ilvl w:val="0"/>
          <w:numId w:val="13"/>
        </w:numPr>
        <w:jc w:val="both"/>
        <w:rPr>
          <w:rFonts w:ascii="Times New Roman" w:hAnsi="Times New Roman" w:cs="Times New Roman"/>
          <w:sz w:val="22"/>
          <w:szCs w:val="22"/>
        </w:rPr>
      </w:pPr>
      <w:proofErr w:type="spellStart"/>
      <w:r w:rsidRPr="00CE10DB">
        <w:rPr>
          <w:rFonts w:ascii="Times New Roman" w:hAnsi="Times New Roman" w:cs="Times New Roman"/>
          <w:sz w:val="22"/>
          <w:szCs w:val="22"/>
        </w:rPr>
        <w:t>Градосельская</w:t>
      </w:r>
      <w:proofErr w:type="spellEnd"/>
      <w:r w:rsidRPr="00CE10DB">
        <w:rPr>
          <w:rFonts w:ascii="Times New Roman" w:hAnsi="Times New Roman" w:cs="Times New Roman"/>
          <w:sz w:val="22"/>
          <w:szCs w:val="22"/>
        </w:rPr>
        <w:t xml:space="preserve"> Г., Петренко Е. </w:t>
      </w:r>
      <w:hyperlink r:id="rId8" w:tgtFrame="_blank" w:history="1">
        <w:r w:rsidRPr="00CE10DB">
          <w:rPr>
            <w:rFonts w:ascii="Times New Roman" w:hAnsi="Times New Roman" w:cs="Times New Roman"/>
            <w:sz w:val="22"/>
            <w:szCs w:val="22"/>
          </w:rPr>
          <w:t>Институционализация гражданского общества и третий сектор</w:t>
        </w:r>
      </w:hyperlink>
      <w:r w:rsidRPr="00CE10DB">
        <w:rPr>
          <w:rFonts w:ascii="Times New Roman" w:hAnsi="Times New Roman" w:cs="Times New Roman"/>
          <w:sz w:val="22"/>
          <w:szCs w:val="22"/>
        </w:rPr>
        <w:t> // В кн.: Гражданское общество современной России. Социологические зарисовки с натуры</w:t>
      </w:r>
      <w:proofErr w:type="gramStart"/>
      <w:r w:rsidRPr="00CE10DB">
        <w:rPr>
          <w:rFonts w:ascii="Times New Roman" w:hAnsi="Times New Roman" w:cs="Times New Roman"/>
          <w:sz w:val="22"/>
          <w:szCs w:val="22"/>
        </w:rPr>
        <w:t xml:space="preserve"> / О</w:t>
      </w:r>
      <w:proofErr w:type="gramEnd"/>
      <w:r w:rsidRPr="00CE10DB">
        <w:rPr>
          <w:rFonts w:ascii="Times New Roman" w:hAnsi="Times New Roman" w:cs="Times New Roman"/>
          <w:sz w:val="22"/>
          <w:szCs w:val="22"/>
        </w:rPr>
        <w:t xml:space="preserve">тв. ред.: Е. С. Петренко. [Б.м.] Институт Фонда "Общественное мнение", 2008. </w:t>
      </w:r>
    </w:p>
    <w:p w:rsidR="00CE10DB" w:rsidRPr="00CE10DB" w:rsidRDefault="00CE10DB" w:rsidP="00CE10DB">
      <w:pPr>
        <w:pStyle w:val="aa"/>
        <w:numPr>
          <w:ilvl w:val="0"/>
          <w:numId w:val="13"/>
        </w:numPr>
        <w:jc w:val="both"/>
        <w:rPr>
          <w:rFonts w:ascii="Times New Roman" w:hAnsi="Times New Roman" w:cs="Times New Roman"/>
          <w:sz w:val="22"/>
          <w:szCs w:val="22"/>
          <w:lang w:val="fr-FR"/>
        </w:rPr>
      </w:pPr>
      <w:r w:rsidRPr="00CE10DB">
        <w:rPr>
          <w:rFonts w:ascii="Times New Roman" w:hAnsi="Times New Roman" w:cs="Times New Roman"/>
          <w:sz w:val="22"/>
          <w:szCs w:val="22"/>
        </w:rPr>
        <w:t xml:space="preserve">Киселева Т. Г. Исследование доминирующей мотивации к участию в добровольческой деятельности // Ярославский педагогический вестник. </w:t>
      </w:r>
      <w:r w:rsidRPr="00CE10DB">
        <w:rPr>
          <w:rFonts w:ascii="Times New Roman" w:hAnsi="Times New Roman" w:cs="Times New Roman"/>
          <w:sz w:val="22"/>
          <w:szCs w:val="22"/>
          <w:lang w:val="fr-FR"/>
        </w:rPr>
        <w:t>2013. № 2(2). С. 44-48. URL:  &lt; http://vestnik.yspu.org/releases/2013_2pp/14.pdf&gt;.</w:t>
      </w:r>
    </w:p>
    <w:p w:rsidR="00CE10DB" w:rsidRPr="00CE10DB" w:rsidRDefault="00CE10DB" w:rsidP="00CE10DB">
      <w:pPr>
        <w:pStyle w:val="aa"/>
        <w:numPr>
          <w:ilvl w:val="0"/>
          <w:numId w:val="13"/>
        </w:numPr>
        <w:jc w:val="both"/>
        <w:rPr>
          <w:rFonts w:ascii="Times New Roman" w:hAnsi="Times New Roman" w:cs="Times New Roman"/>
          <w:sz w:val="22"/>
          <w:szCs w:val="22"/>
        </w:rPr>
      </w:pPr>
      <w:r w:rsidRPr="00CE10DB">
        <w:rPr>
          <w:rFonts w:ascii="Times New Roman" w:hAnsi="Times New Roman" w:cs="Times New Roman"/>
          <w:sz w:val="22"/>
          <w:szCs w:val="22"/>
        </w:rPr>
        <w:t xml:space="preserve">Косова У. П. Мотивация волонтерской деятельности // Вестник КРАУНЦ. Гуманитарные науки. 2012. № 2(20). С. 123-127. </w:t>
      </w:r>
      <w:r w:rsidRPr="00CE10DB">
        <w:rPr>
          <w:rFonts w:ascii="Times New Roman" w:hAnsi="Times New Roman" w:cs="Times New Roman"/>
          <w:sz w:val="22"/>
          <w:szCs w:val="22"/>
          <w:lang w:val="fr-FR"/>
        </w:rPr>
        <w:t>URL</w:t>
      </w:r>
      <w:r w:rsidRPr="00CE10DB">
        <w:rPr>
          <w:rFonts w:ascii="Times New Roman" w:hAnsi="Times New Roman" w:cs="Times New Roman"/>
          <w:sz w:val="22"/>
          <w:szCs w:val="22"/>
        </w:rPr>
        <w:t xml:space="preserve">:  &lt; </w:t>
      </w:r>
      <w:r w:rsidRPr="00CE10DB">
        <w:rPr>
          <w:rFonts w:ascii="Times New Roman" w:hAnsi="Times New Roman" w:cs="Times New Roman"/>
          <w:sz w:val="22"/>
          <w:szCs w:val="22"/>
          <w:lang w:val="fr-FR"/>
        </w:rPr>
        <w:t>http</w:t>
      </w:r>
      <w:r w:rsidRPr="00CE10DB">
        <w:rPr>
          <w:rFonts w:ascii="Times New Roman" w:hAnsi="Times New Roman" w:cs="Times New Roman"/>
          <w:sz w:val="22"/>
          <w:szCs w:val="22"/>
        </w:rPr>
        <w:t>://</w:t>
      </w:r>
      <w:r w:rsidRPr="00CE10DB">
        <w:rPr>
          <w:rFonts w:ascii="Times New Roman" w:hAnsi="Times New Roman" w:cs="Times New Roman"/>
          <w:sz w:val="22"/>
          <w:szCs w:val="22"/>
          <w:lang w:val="fr-FR"/>
        </w:rPr>
        <w:t>cyberleninka</w:t>
      </w:r>
      <w:r w:rsidRPr="00CE10DB">
        <w:rPr>
          <w:rFonts w:ascii="Times New Roman" w:hAnsi="Times New Roman" w:cs="Times New Roman"/>
          <w:sz w:val="22"/>
          <w:szCs w:val="22"/>
        </w:rPr>
        <w:t>.</w:t>
      </w:r>
      <w:r w:rsidRPr="00CE10DB">
        <w:rPr>
          <w:rFonts w:ascii="Times New Roman" w:hAnsi="Times New Roman" w:cs="Times New Roman"/>
          <w:sz w:val="22"/>
          <w:szCs w:val="22"/>
          <w:lang w:val="fr-FR"/>
        </w:rPr>
        <w:t>ru</w:t>
      </w:r>
      <w:r w:rsidRPr="00CE10DB">
        <w:rPr>
          <w:rFonts w:ascii="Times New Roman" w:hAnsi="Times New Roman" w:cs="Times New Roman"/>
          <w:sz w:val="22"/>
          <w:szCs w:val="22"/>
        </w:rPr>
        <w:t>/</w:t>
      </w:r>
      <w:r w:rsidRPr="00CE10DB">
        <w:rPr>
          <w:rFonts w:ascii="Times New Roman" w:hAnsi="Times New Roman" w:cs="Times New Roman"/>
          <w:sz w:val="22"/>
          <w:szCs w:val="22"/>
          <w:lang w:val="fr-FR"/>
        </w:rPr>
        <w:t>article</w:t>
      </w:r>
      <w:r w:rsidRPr="00CE10DB">
        <w:rPr>
          <w:rFonts w:ascii="Times New Roman" w:hAnsi="Times New Roman" w:cs="Times New Roman"/>
          <w:sz w:val="22"/>
          <w:szCs w:val="22"/>
        </w:rPr>
        <w:t>/</w:t>
      </w:r>
      <w:r w:rsidRPr="00CE10DB">
        <w:rPr>
          <w:rFonts w:ascii="Times New Roman" w:hAnsi="Times New Roman" w:cs="Times New Roman"/>
          <w:sz w:val="22"/>
          <w:szCs w:val="22"/>
          <w:lang w:val="fr-FR"/>
        </w:rPr>
        <w:t>n</w:t>
      </w:r>
      <w:r w:rsidRPr="00CE10DB">
        <w:rPr>
          <w:rFonts w:ascii="Times New Roman" w:hAnsi="Times New Roman" w:cs="Times New Roman"/>
          <w:sz w:val="22"/>
          <w:szCs w:val="22"/>
        </w:rPr>
        <w:t>/</w:t>
      </w:r>
      <w:r w:rsidRPr="00CE10DB">
        <w:rPr>
          <w:rFonts w:ascii="Times New Roman" w:hAnsi="Times New Roman" w:cs="Times New Roman"/>
          <w:sz w:val="22"/>
          <w:szCs w:val="22"/>
          <w:lang w:val="fr-FR"/>
        </w:rPr>
        <w:t>motivatsiya</w:t>
      </w:r>
      <w:r w:rsidRPr="00CE10DB">
        <w:rPr>
          <w:rFonts w:ascii="Times New Roman" w:hAnsi="Times New Roman" w:cs="Times New Roman"/>
          <w:sz w:val="22"/>
          <w:szCs w:val="22"/>
        </w:rPr>
        <w:t>-</w:t>
      </w:r>
      <w:r w:rsidRPr="00CE10DB">
        <w:rPr>
          <w:rFonts w:ascii="Times New Roman" w:hAnsi="Times New Roman" w:cs="Times New Roman"/>
          <w:sz w:val="22"/>
          <w:szCs w:val="22"/>
          <w:lang w:val="fr-FR"/>
        </w:rPr>
        <w:t>volonterskoy</w:t>
      </w:r>
      <w:r w:rsidRPr="00CE10DB">
        <w:rPr>
          <w:rFonts w:ascii="Times New Roman" w:hAnsi="Times New Roman" w:cs="Times New Roman"/>
          <w:sz w:val="22"/>
          <w:szCs w:val="22"/>
        </w:rPr>
        <w:t>-</w:t>
      </w:r>
      <w:r w:rsidRPr="00CE10DB">
        <w:rPr>
          <w:rFonts w:ascii="Times New Roman" w:hAnsi="Times New Roman" w:cs="Times New Roman"/>
          <w:sz w:val="22"/>
          <w:szCs w:val="22"/>
          <w:lang w:val="fr-FR"/>
        </w:rPr>
        <w:t>deyatelnosti</w:t>
      </w:r>
      <w:r w:rsidRPr="00CE10DB">
        <w:rPr>
          <w:rFonts w:ascii="Times New Roman" w:hAnsi="Times New Roman" w:cs="Times New Roman"/>
          <w:sz w:val="22"/>
          <w:szCs w:val="22"/>
        </w:rPr>
        <w:t>&gt;.</w:t>
      </w:r>
    </w:p>
    <w:p w:rsidR="00CE10DB" w:rsidRPr="00CE10DB" w:rsidRDefault="00CE10DB" w:rsidP="00CE10DB">
      <w:pPr>
        <w:pStyle w:val="aa"/>
        <w:numPr>
          <w:ilvl w:val="0"/>
          <w:numId w:val="13"/>
        </w:numPr>
        <w:jc w:val="both"/>
        <w:rPr>
          <w:rFonts w:ascii="Times New Roman" w:hAnsi="Times New Roman" w:cs="Times New Roman"/>
          <w:sz w:val="22"/>
          <w:szCs w:val="22"/>
          <w:lang w:val="en-US"/>
        </w:rPr>
      </w:pPr>
      <w:proofErr w:type="spellStart"/>
      <w:r w:rsidRPr="00CE10DB">
        <w:rPr>
          <w:rFonts w:ascii="Times New Roman" w:hAnsi="Times New Roman" w:cs="Times New Roman"/>
          <w:sz w:val="22"/>
          <w:szCs w:val="22"/>
        </w:rPr>
        <w:t>Локтионова</w:t>
      </w:r>
      <w:proofErr w:type="spellEnd"/>
      <w:r w:rsidRPr="00CE10DB">
        <w:rPr>
          <w:rFonts w:ascii="Times New Roman" w:hAnsi="Times New Roman" w:cs="Times New Roman"/>
          <w:sz w:val="22"/>
          <w:szCs w:val="22"/>
        </w:rPr>
        <w:t xml:space="preserve"> Т. А. История возникновения и становления волонтерства в России // Молодой ученый. </w:t>
      </w:r>
      <w:r w:rsidRPr="00CE10DB">
        <w:rPr>
          <w:rFonts w:ascii="Times New Roman" w:hAnsi="Times New Roman" w:cs="Times New Roman"/>
          <w:sz w:val="22"/>
          <w:szCs w:val="22"/>
          <w:lang w:val="en-US"/>
        </w:rPr>
        <w:t xml:space="preserve">2012. №8. </w:t>
      </w:r>
      <w:r w:rsidRPr="00CE10DB">
        <w:rPr>
          <w:rFonts w:ascii="Times New Roman" w:hAnsi="Times New Roman" w:cs="Times New Roman"/>
          <w:sz w:val="22"/>
          <w:szCs w:val="22"/>
        </w:rPr>
        <w:t>С</w:t>
      </w:r>
      <w:r w:rsidRPr="00CE10DB">
        <w:rPr>
          <w:rFonts w:ascii="Times New Roman" w:hAnsi="Times New Roman" w:cs="Times New Roman"/>
          <w:sz w:val="22"/>
          <w:szCs w:val="22"/>
          <w:lang w:val="en-US"/>
        </w:rPr>
        <w:t xml:space="preserve">. 267-269. </w:t>
      </w:r>
      <w:proofErr w:type="gramStart"/>
      <w:r w:rsidRPr="00CE10DB">
        <w:rPr>
          <w:rFonts w:ascii="Times New Roman" w:hAnsi="Times New Roman" w:cs="Times New Roman"/>
          <w:sz w:val="22"/>
          <w:szCs w:val="22"/>
          <w:lang w:val="en-US"/>
        </w:rPr>
        <w:t>URL :</w:t>
      </w:r>
      <w:proofErr w:type="gramEnd"/>
      <w:r w:rsidRPr="00CE10DB">
        <w:rPr>
          <w:rFonts w:ascii="Times New Roman" w:hAnsi="Times New Roman" w:cs="Times New Roman"/>
          <w:sz w:val="22"/>
          <w:szCs w:val="22"/>
          <w:lang w:val="en-US"/>
        </w:rPr>
        <w:t xml:space="preserve"> &lt; http://www.moluch.ru/archive/43/5210/&gt;. </w:t>
      </w:r>
    </w:p>
    <w:p w:rsidR="00CE10DB" w:rsidRPr="00CE10DB" w:rsidRDefault="00CE10DB" w:rsidP="00CE10DB">
      <w:pPr>
        <w:pStyle w:val="aa"/>
        <w:numPr>
          <w:ilvl w:val="0"/>
          <w:numId w:val="13"/>
        </w:numPr>
        <w:jc w:val="both"/>
        <w:rPr>
          <w:rFonts w:ascii="Times New Roman" w:hAnsi="Times New Roman" w:cs="Times New Roman"/>
          <w:sz w:val="22"/>
          <w:szCs w:val="22"/>
        </w:rPr>
      </w:pPr>
      <w:r w:rsidRPr="00CE10DB">
        <w:rPr>
          <w:rFonts w:ascii="Times New Roman" w:hAnsi="Times New Roman" w:cs="Times New Roman"/>
          <w:sz w:val="22"/>
          <w:szCs w:val="22"/>
        </w:rPr>
        <w:t xml:space="preserve">О волонтерах: о помогающем поведении и добровольческой деятельности </w:t>
      </w:r>
      <w:r w:rsidRPr="00CE10DB">
        <w:rPr>
          <w:rFonts w:ascii="Times New Roman" w:hAnsi="Times New Roman" w:cs="Times New Roman"/>
          <w:sz w:val="22"/>
          <w:szCs w:val="22"/>
          <w:shd w:val="clear" w:color="auto" w:fill="FFFFFF"/>
        </w:rPr>
        <w:t xml:space="preserve">// Фонд «Общественное мнение». База данных ФОМ. 2013.  </w:t>
      </w:r>
      <w:r w:rsidRPr="00CE10DB">
        <w:rPr>
          <w:rFonts w:ascii="Times New Roman" w:hAnsi="Times New Roman" w:cs="Times New Roman"/>
          <w:sz w:val="22"/>
          <w:szCs w:val="22"/>
        </w:rPr>
        <w:t>URL &lt;http://fom.ru/obshchestvo/10927&gt;.</w:t>
      </w:r>
    </w:p>
    <w:p w:rsidR="00CE10DB" w:rsidRPr="00E114A9" w:rsidRDefault="00CE10DB" w:rsidP="00CE10DB">
      <w:pPr>
        <w:pStyle w:val="aa"/>
        <w:numPr>
          <w:ilvl w:val="0"/>
          <w:numId w:val="13"/>
        </w:numPr>
        <w:jc w:val="both"/>
        <w:rPr>
          <w:rFonts w:ascii="Times New Roman" w:hAnsi="Times New Roman" w:cs="Times New Roman"/>
          <w:sz w:val="22"/>
          <w:szCs w:val="22"/>
        </w:rPr>
      </w:pPr>
      <w:r w:rsidRPr="00CE10DB">
        <w:rPr>
          <w:rFonts w:ascii="Times New Roman" w:hAnsi="Times New Roman" w:cs="Times New Roman"/>
          <w:sz w:val="22"/>
          <w:szCs w:val="22"/>
        </w:rPr>
        <w:t xml:space="preserve">Общество, Итоговые тезисы модератора большого круга «Общество» Елены Панфиловой. </w:t>
      </w:r>
      <w:r w:rsidRPr="00CE10DB">
        <w:rPr>
          <w:rFonts w:ascii="Times New Roman" w:hAnsi="Times New Roman" w:cs="Times New Roman"/>
          <w:sz w:val="22"/>
          <w:szCs w:val="22"/>
          <w:lang w:val="en-US"/>
        </w:rPr>
        <w:t>URL</w:t>
      </w:r>
      <w:r w:rsidRPr="00CE10DB">
        <w:rPr>
          <w:rFonts w:ascii="Times New Roman" w:hAnsi="Times New Roman" w:cs="Times New Roman"/>
          <w:sz w:val="22"/>
          <w:szCs w:val="22"/>
        </w:rPr>
        <w:t xml:space="preserve">:  &lt; </w:t>
      </w:r>
      <w:r w:rsidR="00E114A9" w:rsidRPr="00E114A9">
        <w:rPr>
          <w:rFonts w:ascii="Times New Roman" w:hAnsi="Times New Roman" w:cs="Times New Roman"/>
          <w:sz w:val="22"/>
          <w:szCs w:val="22"/>
          <w:lang w:val="en-US"/>
        </w:rPr>
        <w:t>http</w:t>
      </w:r>
      <w:r w:rsidR="00E114A9" w:rsidRPr="00E114A9">
        <w:rPr>
          <w:rFonts w:ascii="Times New Roman" w:hAnsi="Times New Roman" w:cs="Times New Roman"/>
          <w:sz w:val="22"/>
          <w:szCs w:val="22"/>
        </w:rPr>
        <w:t>://</w:t>
      </w:r>
      <w:r w:rsidR="00E114A9" w:rsidRPr="00E114A9">
        <w:rPr>
          <w:rFonts w:ascii="Times New Roman" w:hAnsi="Times New Roman" w:cs="Times New Roman"/>
          <w:sz w:val="22"/>
          <w:szCs w:val="22"/>
          <w:lang w:val="en-US"/>
        </w:rPr>
        <w:t>civil</w:t>
      </w:r>
      <w:r w:rsidR="00E114A9" w:rsidRPr="00E114A9">
        <w:rPr>
          <w:rFonts w:ascii="Times New Roman" w:hAnsi="Times New Roman" w:cs="Times New Roman"/>
          <w:sz w:val="22"/>
          <w:szCs w:val="22"/>
        </w:rPr>
        <w:t>-</w:t>
      </w:r>
      <w:r w:rsidR="00E114A9" w:rsidRPr="00E114A9">
        <w:rPr>
          <w:rFonts w:ascii="Times New Roman" w:hAnsi="Times New Roman" w:cs="Times New Roman"/>
          <w:sz w:val="22"/>
          <w:szCs w:val="22"/>
          <w:lang w:val="en-US"/>
        </w:rPr>
        <w:t>forum</w:t>
      </w:r>
      <w:r w:rsidR="00E114A9" w:rsidRPr="00E114A9">
        <w:rPr>
          <w:rFonts w:ascii="Times New Roman" w:hAnsi="Times New Roman" w:cs="Times New Roman"/>
          <w:sz w:val="22"/>
          <w:szCs w:val="22"/>
        </w:rPr>
        <w:t>.</w:t>
      </w:r>
      <w:proofErr w:type="spellStart"/>
      <w:r w:rsidR="00E114A9" w:rsidRPr="00E114A9">
        <w:rPr>
          <w:rFonts w:ascii="Times New Roman" w:hAnsi="Times New Roman" w:cs="Times New Roman"/>
          <w:sz w:val="22"/>
          <w:szCs w:val="22"/>
          <w:lang w:val="en-US"/>
        </w:rPr>
        <w:t>ru</w:t>
      </w:r>
      <w:proofErr w:type="spellEnd"/>
      <w:r w:rsidR="00E114A9" w:rsidRPr="00E114A9">
        <w:rPr>
          <w:rFonts w:ascii="Times New Roman" w:hAnsi="Times New Roman" w:cs="Times New Roman"/>
          <w:sz w:val="22"/>
          <w:szCs w:val="22"/>
        </w:rPr>
        <w:t>/</w:t>
      </w:r>
      <w:r w:rsidR="00E114A9" w:rsidRPr="00E114A9">
        <w:rPr>
          <w:rFonts w:ascii="Times New Roman" w:hAnsi="Times New Roman" w:cs="Times New Roman"/>
          <w:sz w:val="22"/>
          <w:szCs w:val="22"/>
          <w:lang w:val="en-US"/>
        </w:rPr>
        <w:t>docs</w:t>
      </w:r>
      <w:r w:rsidR="00E114A9" w:rsidRPr="00E114A9">
        <w:rPr>
          <w:rFonts w:ascii="Times New Roman" w:hAnsi="Times New Roman" w:cs="Times New Roman"/>
          <w:sz w:val="22"/>
          <w:szCs w:val="22"/>
        </w:rPr>
        <w:t>/</w:t>
      </w:r>
      <w:r w:rsidR="00E114A9" w:rsidRPr="00E114A9">
        <w:rPr>
          <w:rFonts w:ascii="Times New Roman" w:hAnsi="Times New Roman" w:cs="Times New Roman"/>
          <w:sz w:val="22"/>
          <w:szCs w:val="22"/>
          <w:lang w:val="en-US"/>
        </w:rPr>
        <w:t>Society</w:t>
      </w:r>
      <w:r w:rsidR="00E114A9" w:rsidRPr="00E114A9">
        <w:rPr>
          <w:rFonts w:ascii="Times New Roman" w:hAnsi="Times New Roman" w:cs="Times New Roman"/>
          <w:sz w:val="22"/>
          <w:szCs w:val="22"/>
        </w:rPr>
        <w:t>.</w:t>
      </w:r>
      <w:r w:rsidR="00E114A9" w:rsidRPr="00E114A9">
        <w:rPr>
          <w:rFonts w:ascii="Times New Roman" w:hAnsi="Times New Roman" w:cs="Times New Roman"/>
          <w:sz w:val="22"/>
          <w:szCs w:val="22"/>
          <w:lang w:val="en-US"/>
        </w:rPr>
        <w:t>pdf</w:t>
      </w:r>
      <w:r w:rsidRPr="00CE10DB">
        <w:rPr>
          <w:rFonts w:ascii="Times New Roman" w:hAnsi="Times New Roman" w:cs="Times New Roman"/>
          <w:sz w:val="22"/>
          <w:szCs w:val="22"/>
        </w:rPr>
        <w:t>&gt;.</w:t>
      </w:r>
    </w:p>
    <w:p w:rsidR="00E114A9" w:rsidRPr="00E114A9" w:rsidRDefault="00E114A9" w:rsidP="00E114A9">
      <w:pPr>
        <w:pStyle w:val="aa"/>
        <w:numPr>
          <w:ilvl w:val="0"/>
          <w:numId w:val="13"/>
        </w:numPr>
        <w:jc w:val="both"/>
        <w:rPr>
          <w:rFonts w:ascii="Times New Roman" w:hAnsi="Times New Roman" w:cs="Times New Roman"/>
          <w:sz w:val="22"/>
          <w:szCs w:val="22"/>
        </w:rPr>
      </w:pPr>
      <w:r w:rsidRPr="00E114A9">
        <w:rPr>
          <w:rFonts w:ascii="Times New Roman" w:hAnsi="Times New Roman" w:cs="Times New Roman"/>
          <w:sz w:val="22"/>
          <w:szCs w:val="22"/>
        </w:rPr>
        <w:lastRenderedPageBreak/>
        <w:t xml:space="preserve">Пауэлл У., </w:t>
      </w:r>
      <w:proofErr w:type="spellStart"/>
      <w:r w:rsidRPr="00E114A9">
        <w:rPr>
          <w:rFonts w:ascii="Times New Roman" w:hAnsi="Times New Roman" w:cs="Times New Roman"/>
          <w:sz w:val="22"/>
          <w:szCs w:val="22"/>
        </w:rPr>
        <w:t>Смит-Дор</w:t>
      </w:r>
      <w:proofErr w:type="spellEnd"/>
      <w:r w:rsidRPr="00E114A9">
        <w:rPr>
          <w:rFonts w:ascii="Times New Roman" w:hAnsi="Times New Roman" w:cs="Times New Roman"/>
          <w:sz w:val="22"/>
          <w:szCs w:val="22"/>
        </w:rPr>
        <w:t xml:space="preserve"> Л. Сети и хозяйственная жизнь // Западная экономическая социология: Хрестоматия современной классики. С. 248-249. </w:t>
      </w:r>
    </w:p>
    <w:p w:rsidR="00CE10DB" w:rsidRPr="00CE10DB" w:rsidRDefault="00CE10DB" w:rsidP="00CE10DB">
      <w:pPr>
        <w:pStyle w:val="Default"/>
        <w:numPr>
          <w:ilvl w:val="0"/>
          <w:numId w:val="13"/>
        </w:numPr>
        <w:jc w:val="both"/>
        <w:rPr>
          <w:rFonts w:ascii="Times New Roman" w:hAnsi="Times New Roman" w:cs="Times New Roman"/>
          <w:color w:val="auto"/>
          <w:sz w:val="22"/>
          <w:szCs w:val="22"/>
          <w:lang w:val="en-US"/>
        </w:rPr>
      </w:pPr>
      <w:proofErr w:type="spellStart"/>
      <w:r w:rsidRPr="00CE10DB">
        <w:rPr>
          <w:rStyle w:val="ac"/>
          <w:rFonts w:ascii="Times New Roman" w:hAnsi="Times New Roman" w:cs="Times New Roman"/>
          <w:color w:val="auto"/>
          <w:sz w:val="22"/>
          <w:szCs w:val="22"/>
          <w:vertAlign w:val="baseline"/>
        </w:rPr>
        <w:t>Фукуяма</w:t>
      </w:r>
      <w:proofErr w:type="spellEnd"/>
      <w:r w:rsidRPr="00CE10DB">
        <w:rPr>
          <w:rStyle w:val="ac"/>
          <w:rFonts w:ascii="Times New Roman" w:hAnsi="Times New Roman" w:cs="Times New Roman"/>
          <w:color w:val="auto"/>
          <w:sz w:val="22"/>
          <w:szCs w:val="22"/>
          <w:vertAlign w:val="baseline"/>
        </w:rPr>
        <w:t xml:space="preserve"> Ф. Доверие: социальные добродетели и путь к процветанию / Пер. с англ. М.: ACT; Ермак, 2004.</w:t>
      </w:r>
    </w:p>
    <w:p w:rsidR="00CE10DB" w:rsidRPr="00CE10DB" w:rsidRDefault="00CE10DB" w:rsidP="00CE10DB">
      <w:pPr>
        <w:pStyle w:val="aa"/>
        <w:numPr>
          <w:ilvl w:val="0"/>
          <w:numId w:val="13"/>
        </w:numPr>
        <w:jc w:val="both"/>
        <w:rPr>
          <w:rFonts w:ascii="Times New Roman" w:hAnsi="Times New Roman" w:cs="Times New Roman"/>
          <w:sz w:val="22"/>
          <w:szCs w:val="22"/>
          <w:lang w:val="fr-FR"/>
        </w:rPr>
      </w:pPr>
      <w:proofErr w:type="spellStart"/>
      <w:r w:rsidRPr="00CE10DB">
        <w:rPr>
          <w:rFonts w:ascii="Times New Roman" w:hAnsi="Times New Roman" w:cs="Times New Roman"/>
          <w:sz w:val="22"/>
          <w:szCs w:val="22"/>
          <w:lang w:val="en-US"/>
        </w:rPr>
        <w:t>Anheier</w:t>
      </w:r>
      <w:proofErr w:type="spellEnd"/>
      <w:r w:rsidRPr="00CE10DB">
        <w:rPr>
          <w:rFonts w:ascii="Times New Roman" w:hAnsi="Times New Roman" w:cs="Times New Roman"/>
          <w:sz w:val="22"/>
          <w:szCs w:val="22"/>
          <w:lang w:val="en-US"/>
        </w:rPr>
        <w:t xml:space="preserve">, Helmut K. Managing non-profit </w:t>
      </w:r>
      <w:proofErr w:type="spellStart"/>
      <w:r w:rsidRPr="00CE10DB">
        <w:rPr>
          <w:rFonts w:ascii="Times New Roman" w:hAnsi="Times New Roman" w:cs="Times New Roman"/>
          <w:sz w:val="22"/>
          <w:szCs w:val="22"/>
          <w:lang w:val="en-US"/>
        </w:rPr>
        <w:t>organisations</w:t>
      </w:r>
      <w:proofErr w:type="spellEnd"/>
      <w:r w:rsidRPr="00CE10DB">
        <w:rPr>
          <w:rFonts w:ascii="Times New Roman" w:hAnsi="Times New Roman" w:cs="Times New Roman"/>
          <w:sz w:val="22"/>
          <w:szCs w:val="22"/>
          <w:lang w:val="en-US"/>
        </w:rPr>
        <w:t xml:space="preserve">: Towards a new approach. Civil Society Working Paper series 1. Centre for Civil Society, London School of Economics and Political Science, London, UK. 2000. </w:t>
      </w:r>
      <w:r w:rsidRPr="00CE10DB">
        <w:rPr>
          <w:rFonts w:ascii="Times New Roman" w:hAnsi="Times New Roman" w:cs="Times New Roman"/>
          <w:sz w:val="22"/>
          <w:szCs w:val="22"/>
          <w:lang w:val="fr-FR"/>
        </w:rPr>
        <w:t>URL:  &lt; http://eprints.lse.ac.uk/29022/1/cswp1.pdf&gt;.</w:t>
      </w:r>
    </w:p>
    <w:p w:rsidR="00CE10DB" w:rsidRPr="00CE10DB" w:rsidRDefault="00CE10DB" w:rsidP="00CE10DB">
      <w:pPr>
        <w:pStyle w:val="a3"/>
        <w:numPr>
          <w:ilvl w:val="0"/>
          <w:numId w:val="13"/>
        </w:numPr>
        <w:spacing w:after="0" w:line="240" w:lineRule="auto"/>
        <w:contextualSpacing w:val="0"/>
        <w:jc w:val="both"/>
        <w:rPr>
          <w:rFonts w:ascii="Times New Roman" w:hAnsi="Times New Roman" w:cs="Times New Roman"/>
          <w:lang w:val="en-US"/>
        </w:rPr>
      </w:pPr>
      <w:r w:rsidRPr="00CE10DB">
        <w:rPr>
          <w:rFonts w:ascii="Times New Roman" w:hAnsi="Times New Roman" w:cs="Times New Roman"/>
          <w:lang w:val="en-US"/>
        </w:rPr>
        <w:t>Beck U. The Brave New World of Work. Cambridge: </w:t>
      </w:r>
      <w:hyperlink r:id="rId9" w:tooltip="Cambridge University Press" w:history="1">
        <w:r w:rsidRPr="00CE10DB">
          <w:rPr>
            <w:rFonts w:ascii="Times New Roman" w:hAnsi="Times New Roman" w:cs="Times New Roman"/>
            <w:lang w:val="en-US"/>
          </w:rPr>
          <w:t>Cambridge University Press</w:t>
        </w:r>
      </w:hyperlink>
      <w:r w:rsidRPr="00CE10DB">
        <w:rPr>
          <w:rFonts w:ascii="Times New Roman" w:hAnsi="Times New Roman" w:cs="Times New Roman"/>
          <w:lang w:val="en-US"/>
        </w:rPr>
        <w:t>. 2000.</w:t>
      </w:r>
    </w:p>
    <w:p w:rsidR="00CE10DB" w:rsidRPr="00CE10DB" w:rsidRDefault="00CE10DB" w:rsidP="00CE10DB">
      <w:pPr>
        <w:pStyle w:val="aa"/>
        <w:numPr>
          <w:ilvl w:val="0"/>
          <w:numId w:val="13"/>
        </w:numPr>
        <w:jc w:val="both"/>
        <w:rPr>
          <w:rFonts w:ascii="Times New Roman" w:hAnsi="Times New Roman" w:cs="Times New Roman"/>
          <w:sz w:val="22"/>
          <w:szCs w:val="22"/>
          <w:lang w:val="en-US"/>
        </w:rPr>
      </w:pPr>
      <w:r w:rsidRPr="00CE10DB">
        <w:rPr>
          <w:rFonts w:ascii="Times New Roman" w:hAnsi="Times New Roman" w:cs="Times New Roman"/>
          <w:sz w:val="22"/>
          <w:szCs w:val="22"/>
          <w:lang w:val="fr-FR"/>
        </w:rPr>
        <w:t xml:space="preserve">Caillé Alain, Laville Jean-Louis. Une seule solution, l'association ? Socio-économie du fait associative //La revue du mauss. </w:t>
      </w:r>
      <w:r w:rsidRPr="00CE10DB">
        <w:rPr>
          <w:rFonts w:ascii="Times New Roman" w:hAnsi="Times New Roman" w:cs="Times New Roman"/>
          <w:sz w:val="22"/>
          <w:szCs w:val="22"/>
          <w:lang w:val="en-US"/>
        </w:rPr>
        <w:t>1998. Vol. 11. URL:  &lt;http://www.revuedumauss.com.fr/media/P11.pdf&gt;.</w:t>
      </w:r>
    </w:p>
    <w:p w:rsidR="00CE10DB" w:rsidRPr="00CE10DB" w:rsidRDefault="00CE10DB" w:rsidP="00CE10DB">
      <w:pPr>
        <w:pStyle w:val="a3"/>
        <w:numPr>
          <w:ilvl w:val="0"/>
          <w:numId w:val="13"/>
        </w:numPr>
        <w:spacing w:after="0"/>
        <w:ind w:left="714" w:hanging="357"/>
        <w:contextualSpacing w:val="0"/>
        <w:jc w:val="both"/>
        <w:rPr>
          <w:rFonts w:ascii="Times New Roman" w:hAnsi="Times New Roman" w:cs="Times New Roman"/>
          <w:lang w:val="fr-FR"/>
        </w:rPr>
      </w:pPr>
      <w:r w:rsidRPr="00CE10DB">
        <w:rPr>
          <w:rFonts w:ascii="Times New Roman" w:hAnsi="Times New Roman" w:cs="Times New Roman"/>
          <w:lang w:val="fr-FR"/>
        </w:rPr>
        <w:t>Cécile Bazin, Jacques Malet. La France associative en mouvement /  Préface de Roger Sue. Recherches &amp; Solidarité. 11ème édition. Sept. 2013. URL &lt; http://www.recherches-solidarites.org/media/uploads/lafrance_associative2013.pdf/&gt;.</w:t>
      </w:r>
    </w:p>
    <w:p w:rsidR="00CE10DB" w:rsidRDefault="00CE10DB" w:rsidP="00CE10DB">
      <w:pPr>
        <w:pStyle w:val="a3"/>
        <w:numPr>
          <w:ilvl w:val="0"/>
          <w:numId w:val="13"/>
        </w:numPr>
        <w:spacing w:after="0" w:line="240" w:lineRule="auto"/>
        <w:contextualSpacing w:val="0"/>
        <w:jc w:val="both"/>
        <w:rPr>
          <w:rFonts w:ascii="Times New Roman" w:hAnsi="Times New Roman" w:cs="Times New Roman"/>
          <w:lang w:val="en-US"/>
        </w:rPr>
      </w:pPr>
      <w:r w:rsidRPr="00CE10DB">
        <w:rPr>
          <w:rFonts w:ascii="Times New Roman" w:hAnsi="Times New Roman" w:cs="Times New Roman"/>
          <w:lang w:val="en-US"/>
        </w:rPr>
        <w:t xml:space="preserve">DiMaggio, Paul J., </w:t>
      </w:r>
      <w:proofErr w:type="spellStart"/>
      <w:r w:rsidRPr="00CE10DB">
        <w:rPr>
          <w:rFonts w:ascii="Times New Roman" w:hAnsi="Times New Roman" w:cs="Times New Roman"/>
          <w:lang w:val="en-US"/>
        </w:rPr>
        <w:t>Anheier</w:t>
      </w:r>
      <w:proofErr w:type="spellEnd"/>
      <w:r w:rsidRPr="00CE10DB">
        <w:rPr>
          <w:rFonts w:ascii="Times New Roman" w:hAnsi="Times New Roman" w:cs="Times New Roman"/>
          <w:lang w:val="en-US"/>
        </w:rPr>
        <w:t xml:space="preserve">, Helmut K.  The Sociology of Nonprofit Organizations and Sectors // Annual Review of Sociology. 1990. Vol. 16. URL:  &lt; http://www.jstor.org/stable/2083266 &gt;; </w:t>
      </w:r>
    </w:p>
    <w:p w:rsidR="00E114A9" w:rsidRPr="00CE10DB" w:rsidRDefault="00E114A9" w:rsidP="00CE10DB">
      <w:pPr>
        <w:pStyle w:val="a3"/>
        <w:numPr>
          <w:ilvl w:val="0"/>
          <w:numId w:val="13"/>
        </w:numPr>
        <w:spacing w:after="0" w:line="240" w:lineRule="auto"/>
        <w:contextualSpacing w:val="0"/>
        <w:jc w:val="both"/>
        <w:rPr>
          <w:rFonts w:ascii="Times New Roman" w:hAnsi="Times New Roman" w:cs="Times New Roman"/>
          <w:lang w:val="en-US"/>
        </w:rPr>
      </w:pPr>
      <w:r w:rsidRPr="00E114A9">
        <w:rPr>
          <w:rFonts w:ascii="Times New Roman" w:hAnsi="Times New Roman" w:cs="Times New Roman"/>
          <w:lang w:val="en-US"/>
        </w:rPr>
        <w:t xml:space="preserve">DiMaggio P., Powell W. The Iron Cage Revisited: Institutional Isomorphism and Collective Rationality in Organizational Fields // </w:t>
      </w:r>
      <w:proofErr w:type="gramStart"/>
      <w:r w:rsidRPr="00E114A9">
        <w:rPr>
          <w:rFonts w:ascii="Times New Roman" w:hAnsi="Times New Roman" w:cs="Times New Roman"/>
          <w:lang w:val="en-US"/>
        </w:rPr>
        <w:t>The</w:t>
      </w:r>
      <w:proofErr w:type="gramEnd"/>
      <w:r w:rsidRPr="00E114A9">
        <w:rPr>
          <w:rFonts w:ascii="Times New Roman" w:hAnsi="Times New Roman" w:cs="Times New Roman"/>
          <w:lang w:val="en-US"/>
        </w:rPr>
        <w:t xml:space="preserve"> New Institutionalism in Organizational Analysis / W. Powell, P. DiMaggio (eds.). Chicago: University of Chicago Press, 1991.   </w:t>
      </w:r>
    </w:p>
    <w:p w:rsidR="00CE10DB" w:rsidRPr="00E114A9" w:rsidRDefault="00CE10DB" w:rsidP="00E114A9">
      <w:pPr>
        <w:pStyle w:val="1"/>
        <w:keepNext w:val="0"/>
        <w:keepLines w:val="0"/>
        <w:numPr>
          <w:ilvl w:val="0"/>
          <w:numId w:val="13"/>
        </w:numPr>
        <w:shd w:val="clear" w:color="auto" w:fill="FFFFFF"/>
        <w:spacing w:before="0" w:line="240" w:lineRule="auto"/>
        <w:jc w:val="both"/>
        <w:rPr>
          <w:rFonts w:ascii="Times New Roman" w:eastAsiaTheme="minorHAnsi" w:hAnsi="Times New Roman" w:cs="Times New Roman"/>
          <w:b w:val="0"/>
          <w:bCs w:val="0"/>
          <w:color w:val="auto"/>
          <w:sz w:val="22"/>
          <w:szCs w:val="22"/>
          <w:lang w:val="fr-FR"/>
        </w:rPr>
      </w:pPr>
      <w:r w:rsidRPr="00E114A9">
        <w:rPr>
          <w:rFonts w:ascii="Times New Roman" w:eastAsiaTheme="minorHAnsi" w:hAnsi="Times New Roman" w:cs="Times New Roman"/>
          <w:b w:val="0"/>
          <w:bCs w:val="0"/>
          <w:color w:val="auto"/>
          <w:sz w:val="22"/>
          <w:szCs w:val="22"/>
          <w:lang w:val="fr-FR"/>
        </w:rPr>
        <w:t>Habermas J. The Structural Transformation of the Public Sphere: An Inquiry into a Category of Bourgeois Society / Ed. by Thomas Burger. Cambridge Massachusetts: The MIT Press. 1989.</w:t>
      </w:r>
    </w:p>
    <w:p w:rsidR="00E114A9" w:rsidRPr="00E114A9" w:rsidRDefault="00E114A9" w:rsidP="00E114A9">
      <w:pPr>
        <w:pStyle w:val="1"/>
        <w:keepNext w:val="0"/>
        <w:keepLines w:val="0"/>
        <w:numPr>
          <w:ilvl w:val="0"/>
          <w:numId w:val="13"/>
        </w:numPr>
        <w:shd w:val="clear" w:color="auto" w:fill="FFFFFF"/>
        <w:spacing w:before="0" w:line="240" w:lineRule="auto"/>
        <w:jc w:val="both"/>
        <w:rPr>
          <w:rFonts w:ascii="Times New Roman" w:eastAsiaTheme="minorHAnsi" w:hAnsi="Times New Roman" w:cs="Times New Roman"/>
          <w:b w:val="0"/>
          <w:bCs w:val="0"/>
          <w:color w:val="auto"/>
          <w:sz w:val="22"/>
          <w:szCs w:val="22"/>
          <w:lang w:val="fr-FR"/>
        </w:rPr>
      </w:pPr>
      <w:proofErr w:type="spellStart"/>
      <w:r w:rsidRPr="00E114A9">
        <w:rPr>
          <w:rFonts w:ascii="Times New Roman" w:eastAsiaTheme="minorHAnsi" w:hAnsi="Times New Roman" w:cs="Times New Roman"/>
          <w:b w:val="0"/>
          <w:bCs w:val="0"/>
          <w:color w:val="auto"/>
          <w:sz w:val="22"/>
          <w:szCs w:val="22"/>
          <w:lang w:val="fr-FR"/>
        </w:rPr>
        <w:t>Hannan</w:t>
      </w:r>
      <w:proofErr w:type="spellEnd"/>
      <w:r w:rsidRPr="00E114A9">
        <w:rPr>
          <w:rFonts w:ascii="Times New Roman" w:eastAsiaTheme="minorHAnsi" w:hAnsi="Times New Roman" w:cs="Times New Roman"/>
          <w:b w:val="0"/>
          <w:bCs w:val="0"/>
          <w:color w:val="auto"/>
          <w:sz w:val="22"/>
          <w:szCs w:val="22"/>
          <w:lang w:val="fr-FR"/>
        </w:rPr>
        <w:t xml:space="preserve"> M., Freeman J. H. The Population Ecology of Organizations // American Journal of Sociology. 1977. </w:t>
      </w:r>
      <w:proofErr w:type="spellStart"/>
      <w:r w:rsidRPr="00E114A9">
        <w:rPr>
          <w:rFonts w:ascii="Times New Roman" w:eastAsiaTheme="minorHAnsi" w:hAnsi="Times New Roman" w:cs="Times New Roman"/>
          <w:b w:val="0"/>
          <w:bCs w:val="0"/>
          <w:color w:val="auto"/>
          <w:sz w:val="22"/>
          <w:szCs w:val="22"/>
          <w:lang w:val="fr-FR"/>
        </w:rPr>
        <w:t>Vol</w:t>
      </w:r>
      <w:proofErr w:type="spellEnd"/>
      <w:r w:rsidRPr="00E114A9">
        <w:rPr>
          <w:rFonts w:ascii="Times New Roman" w:eastAsiaTheme="minorHAnsi" w:hAnsi="Times New Roman" w:cs="Times New Roman"/>
          <w:b w:val="0"/>
          <w:bCs w:val="0"/>
          <w:color w:val="auto"/>
          <w:sz w:val="22"/>
          <w:szCs w:val="22"/>
          <w:lang w:val="fr-FR"/>
        </w:rPr>
        <w:t>. 82. P. 929-964.</w:t>
      </w:r>
    </w:p>
    <w:p w:rsidR="00CE10DB" w:rsidRPr="00CE10DB" w:rsidRDefault="00CE10DB" w:rsidP="00CE10DB">
      <w:pPr>
        <w:pStyle w:val="1"/>
        <w:keepNext w:val="0"/>
        <w:keepLines w:val="0"/>
        <w:numPr>
          <w:ilvl w:val="0"/>
          <w:numId w:val="13"/>
        </w:numPr>
        <w:shd w:val="clear" w:color="auto" w:fill="FFFFFF"/>
        <w:spacing w:before="0" w:line="240" w:lineRule="auto"/>
        <w:jc w:val="both"/>
        <w:rPr>
          <w:rFonts w:ascii="Times New Roman" w:hAnsi="Times New Roman" w:cs="Times New Roman"/>
          <w:b w:val="0"/>
          <w:color w:val="3A3C3B"/>
          <w:sz w:val="22"/>
          <w:szCs w:val="22"/>
          <w:lang w:val="en-US"/>
        </w:rPr>
      </w:pPr>
      <w:r w:rsidRPr="00CE10DB">
        <w:rPr>
          <w:rFonts w:ascii="Times New Roman" w:eastAsiaTheme="minorHAnsi" w:hAnsi="Times New Roman" w:cs="Times New Roman"/>
          <w:b w:val="0"/>
          <w:bCs w:val="0"/>
          <w:color w:val="auto"/>
          <w:sz w:val="22"/>
          <w:szCs w:val="22"/>
          <w:lang w:val="fr-FR"/>
        </w:rPr>
        <w:t xml:space="preserve">Institut national de la statistique et des études économiques. </w:t>
      </w:r>
      <w:r w:rsidRPr="00CE10DB">
        <w:rPr>
          <w:rFonts w:ascii="Times New Roman" w:eastAsiaTheme="minorHAnsi" w:hAnsi="Times New Roman" w:cs="Times New Roman"/>
          <w:b w:val="0"/>
          <w:bCs w:val="0"/>
          <w:color w:val="auto"/>
          <w:sz w:val="22"/>
          <w:szCs w:val="22"/>
          <w:lang w:val="en-US"/>
        </w:rPr>
        <w:t xml:space="preserve">URL: &lt;http://insee.fr/fr/default.asp&gt;. </w:t>
      </w:r>
    </w:p>
    <w:p w:rsidR="00CE10DB" w:rsidRPr="00CE10DB" w:rsidRDefault="00CE10DB" w:rsidP="00CE10DB">
      <w:pPr>
        <w:pStyle w:val="aa"/>
        <w:numPr>
          <w:ilvl w:val="0"/>
          <w:numId w:val="13"/>
        </w:numPr>
        <w:jc w:val="both"/>
        <w:rPr>
          <w:rFonts w:ascii="Times New Roman" w:hAnsi="Times New Roman" w:cs="Times New Roman"/>
          <w:sz w:val="22"/>
          <w:szCs w:val="22"/>
          <w:lang w:val="fr-FR"/>
        </w:rPr>
      </w:pPr>
      <w:r w:rsidRPr="00CE10DB">
        <w:rPr>
          <w:rFonts w:ascii="Times New Roman" w:hAnsi="Times New Roman" w:cs="Times New Roman"/>
          <w:sz w:val="22"/>
          <w:szCs w:val="22"/>
          <w:lang w:val="fr-FR"/>
        </w:rPr>
        <w:t>Tchernonog V. Stat Info : le paysage associatif français en 2007 // Santé, jeunesse, sports. Bulletin de statistique et d’études. №07-04. Novembre 2007. URL:  &lt; http://www.associations.gouv.fr/IMG/pdf/Stat-Info_07-04.pdf&gt;.</w:t>
      </w:r>
    </w:p>
    <w:p w:rsidR="00CE10DB" w:rsidRPr="00CE10DB" w:rsidRDefault="00CE10DB" w:rsidP="00CE10DB">
      <w:pPr>
        <w:pStyle w:val="aa"/>
        <w:numPr>
          <w:ilvl w:val="0"/>
          <w:numId w:val="13"/>
        </w:numPr>
        <w:jc w:val="both"/>
        <w:rPr>
          <w:rFonts w:ascii="Times New Roman" w:hAnsi="Times New Roman" w:cs="Times New Roman"/>
          <w:sz w:val="22"/>
          <w:szCs w:val="22"/>
          <w:lang w:val="en-US"/>
        </w:rPr>
      </w:pPr>
      <w:r w:rsidRPr="00CE10DB">
        <w:rPr>
          <w:rFonts w:ascii="Times New Roman" w:hAnsi="Times New Roman" w:cs="Times New Roman"/>
          <w:sz w:val="22"/>
          <w:szCs w:val="22"/>
          <w:lang w:val="en-US"/>
        </w:rPr>
        <w:t>The Economic Value of Volunteering in South Australia. A Report Commissioned by the Of</w:t>
      </w:r>
      <w:r w:rsidRPr="00CE10DB">
        <w:rPr>
          <w:rFonts w:ascii="Times New Roman" w:hAnsi="Times New Roman" w:cs="Times New Roman"/>
          <w:sz w:val="22"/>
          <w:szCs w:val="22"/>
          <w:lang w:val="fr-FR"/>
        </w:rPr>
        <w:t>ﬁ</w:t>
      </w:r>
      <w:proofErr w:type="spellStart"/>
      <w:r w:rsidRPr="00CE10DB">
        <w:rPr>
          <w:rFonts w:ascii="Times New Roman" w:hAnsi="Times New Roman" w:cs="Times New Roman"/>
          <w:sz w:val="22"/>
          <w:szCs w:val="22"/>
          <w:lang w:val="en-US"/>
        </w:rPr>
        <w:t>ce</w:t>
      </w:r>
      <w:proofErr w:type="spellEnd"/>
      <w:r w:rsidRPr="00CE10DB">
        <w:rPr>
          <w:rFonts w:ascii="Times New Roman" w:hAnsi="Times New Roman" w:cs="Times New Roman"/>
          <w:sz w:val="22"/>
          <w:szCs w:val="22"/>
          <w:lang w:val="en-US"/>
        </w:rPr>
        <w:t xml:space="preserve"> for Volunteers, Government of South Australia. Duncan Ironmonger. Households Research Unit. Department of Economics. 2006. URL:  &lt; http://www.ofv.sa.gov.au/__data/assets/pdf_file/0017/8018/economic-value-of-volunteering-in-sa2011.pdf&gt;.</w:t>
      </w:r>
    </w:p>
    <w:p w:rsidR="00CE10DB" w:rsidRPr="00CE10DB" w:rsidRDefault="00CE10DB" w:rsidP="00CE10DB">
      <w:pPr>
        <w:pStyle w:val="a3"/>
        <w:numPr>
          <w:ilvl w:val="0"/>
          <w:numId w:val="13"/>
        </w:numPr>
        <w:spacing w:after="0" w:line="240" w:lineRule="auto"/>
        <w:contextualSpacing w:val="0"/>
        <w:jc w:val="both"/>
        <w:rPr>
          <w:rFonts w:ascii="Times New Roman" w:hAnsi="Times New Roman" w:cs="Times New Roman"/>
          <w:lang w:val="en-US"/>
        </w:rPr>
      </w:pPr>
      <w:r w:rsidRPr="00CE10DB">
        <w:rPr>
          <w:rFonts w:ascii="Times New Roman" w:hAnsi="Times New Roman" w:cs="Times New Roman"/>
          <w:lang w:val="en-US"/>
        </w:rPr>
        <w:t xml:space="preserve">Volunteering in the European Union, Study on Volunteering in the European Union, Final Report // Educational, Audiovisual &amp; Culture Executive Agency (EAC-EA), Directorate General Education and Culture (DG EAC), 17 February 2010. </w:t>
      </w:r>
      <w:proofErr w:type="gramStart"/>
      <w:r w:rsidRPr="00CE10DB">
        <w:rPr>
          <w:rFonts w:ascii="Times New Roman" w:hAnsi="Times New Roman" w:cs="Times New Roman"/>
          <w:lang w:val="en-US"/>
        </w:rPr>
        <w:t>URL :</w:t>
      </w:r>
      <w:proofErr w:type="gramEnd"/>
      <w:r w:rsidRPr="00CE10DB">
        <w:rPr>
          <w:rFonts w:ascii="Times New Roman" w:hAnsi="Times New Roman" w:cs="Times New Roman"/>
          <w:lang w:val="en-US"/>
        </w:rPr>
        <w:t xml:space="preserve"> &lt;http://ec.europa.eu/citizenship/pdf/doc1018_en.pdf&gt;. </w:t>
      </w:r>
    </w:p>
    <w:p w:rsidR="00CE10DB" w:rsidRPr="00CE10DB" w:rsidRDefault="00CE10DB" w:rsidP="00CE10DB">
      <w:pPr>
        <w:pStyle w:val="aa"/>
        <w:numPr>
          <w:ilvl w:val="0"/>
          <w:numId w:val="13"/>
        </w:numPr>
        <w:jc w:val="both"/>
        <w:rPr>
          <w:rFonts w:ascii="Times New Roman" w:hAnsi="Times New Roman" w:cs="Times New Roman"/>
          <w:sz w:val="22"/>
          <w:szCs w:val="22"/>
          <w:lang w:val="en-US"/>
        </w:rPr>
      </w:pPr>
      <w:proofErr w:type="spellStart"/>
      <w:r w:rsidRPr="00CE10DB">
        <w:rPr>
          <w:rFonts w:ascii="Times New Roman" w:hAnsi="Times New Roman" w:cs="Times New Roman"/>
          <w:sz w:val="22"/>
          <w:szCs w:val="22"/>
          <w:lang w:val="en-US"/>
        </w:rPr>
        <w:t>Weisbrod</w:t>
      </w:r>
      <w:proofErr w:type="spellEnd"/>
      <w:r w:rsidRPr="00CE10DB">
        <w:rPr>
          <w:rFonts w:ascii="Times New Roman" w:hAnsi="Times New Roman" w:cs="Times New Roman"/>
          <w:sz w:val="22"/>
          <w:szCs w:val="22"/>
          <w:lang w:val="en-US"/>
        </w:rPr>
        <w:t xml:space="preserve"> A. B. The Nonprofit Economy. Harvard University Press. 1988; </w:t>
      </w:r>
      <w:proofErr w:type="spellStart"/>
      <w:r w:rsidRPr="00CE10DB">
        <w:rPr>
          <w:rFonts w:ascii="Times New Roman" w:hAnsi="Times New Roman" w:cs="Times New Roman"/>
          <w:sz w:val="22"/>
          <w:szCs w:val="22"/>
          <w:lang w:val="en-US"/>
        </w:rPr>
        <w:t>Sobolewski</w:t>
      </w:r>
      <w:proofErr w:type="spellEnd"/>
      <w:r w:rsidRPr="00CE10DB">
        <w:rPr>
          <w:rFonts w:ascii="Times New Roman" w:hAnsi="Times New Roman" w:cs="Times New Roman"/>
          <w:sz w:val="22"/>
          <w:szCs w:val="22"/>
          <w:lang w:val="en-US"/>
        </w:rPr>
        <w:t xml:space="preserve"> S. The Economic Impact of Non-Profit Organizations. Williams College. Williamstown, Massachusetts. 2010. URL:  &lt; http://web.williams.edu/Economics/Honors/2010/sobolewskithesis.pdf&gt;. </w:t>
      </w:r>
    </w:p>
    <w:p w:rsidR="00CE10DB" w:rsidRPr="00CE10DB" w:rsidRDefault="00CE10DB" w:rsidP="00CE10DB">
      <w:pPr>
        <w:pStyle w:val="aa"/>
        <w:numPr>
          <w:ilvl w:val="0"/>
          <w:numId w:val="13"/>
        </w:numPr>
        <w:jc w:val="both"/>
        <w:rPr>
          <w:rFonts w:ascii="Times New Roman" w:hAnsi="Times New Roman" w:cs="Times New Roman"/>
          <w:sz w:val="22"/>
          <w:szCs w:val="22"/>
          <w:lang w:val="en-US"/>
        </w:rPr>
      </w:pPr>
      <w:r w:rsidRPr="00CE10DB">
        <w:rPr>
          <w:rFonts w:ascii="Times New Roman" w:hAnsi="Times New Roman" w:cs="Times New Roman"/>
          <w:sz w:val="22"/>
          <w:szCs w:val="22"/>
          <w:lang w:val="en-US"/>
        </w:rPr>
        <w:t>World giving index 2013 / A global view of giving trends // Charities Aid Foundation Russia. December 2013. URL:  &lt;http://philanthropy.ru/wp-content/uploads/2013/12/WGI2013_RUS.pdf&gt;.</w:t>
      </w:r>
    </w:p>
    <w:p w:rsidR="00C70BE1" w:rsidRPr="00CE10DB" w:rsidRDefault="00C70BE1" w:rsidP="00CE10DB">
      <w:pPr>
        <w:pStyle w:val="a3"/>
        <w:spacing w:after="0" w:line="312" w:lineRule="auto"/>
        <w:ind w:left="-284" w:right="-613" w:firstLine="862"/>
        <w:contextualSpacing w:val="0"/>
        <w:jc w:val="both"/>
        <w:rPr>
          <w:rFonts w:ascii="Times New Roman" w:hAnsi="Times New Roman" w:cs="Times New Roman"/>
          <w:lang w:val="en-US"/>
        </w:rPr>
      </w:pPr>
    </w:p>
    <w:p w:rsidR="007D2172" w:rsidRPr="00CE10DB" w:rsidRDefault="007D2172" w:rsidP="00E114A9">
      <w:pPr>
        <w:ind w:right="-613"/>
        <w:jc w:val="both"/>
        <w:rPr>
          <w:lang w:val="en-US"/>
        </w:rPr>
      </w:pPr>
    </w:p>
    <w:sectPr w:rsidR="007D2172" w:rsidRPr="00CE10DB" w:rsidSect="00E20F87">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F1" w:rsidRDefault="006434F1" w:rsidP="00DA05D9">
      <w:pPr>
        <w:spacing w:after="0" w:line="240" w:lineRule="auto"/>
      </w:pPr>
      <w:r>
        <w:separator/>
      </w:r>
    </w:p>
  </w:endnote>
  <w:endnote w:type="continuationSeparator" w:id="0">
    <w:p w:rsidR="006434F1" w:rsidRDefault="006434F1" w:rsidP="00DA0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Oblique">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F1" w:rsidRDefault="006434F1" w:rsidP="00DA05D9">
      <w:pPr>
        <w:spacing w:after="0" w:line="240" w:lineRule="auto"/>
      </w:pPr>
      <w:r>
        <w:separator/>
      </w:r>
    </w:p>
  </w:footnote>
  <w:footnote w:type="continuationSeparator" w:id="0">
    <w:p w:rsidR="006434F1" w:rsidRDefault="006434F1" w:rsidP="00DA05D9">
      <w:pPr>
        <w:spacing w:after="0" w:line="240" w:lineRule="auto"/>
      </w:pPr>
      <w:r>
        <w:continuationSeparator/>
      </w:r>
    </w:p>
  </w:footnote>
  <w:footnote w:id="1">
    <w:p w:rsidR="00741A48" w:rsidRPr="001333A8" w:rsidRDefault="00741A48" w:rsidP="00475D0F">
      <w:pPr>
        <w:pStyle w:val="aa"/>
        <w:ind w:left="227" w:hanging="227"/>
        <w:rPr>
          <w:lang w:val="en-US"/>
        </w:rPr>
      </w:pPr>
      <w:r w:rsidRPr="00E52114">
        <w:rPr>
          <w:rStyle w:val="ac"/>
          <w:rFonts w:ascii="Times New Roman" w:hAnsi="Times New Roman"/>
          <w:sz w:val="18"/>
          <w:szCs w:val="18"/>
        </w:rPr>
        <w:footnoteRef/>
      </w:r>
      <w:r w:rsidRPr="00E52114">
        <w:rPr>
          <w:rFonts w:ascii="Times New Roman" w:hAnsi="Times New Roman"/>
          <w:sz w:val="18"/>
          <w:szCs w:val="18"/>
          <w:lang w:val="en-US"/>
        </w:rPr>
        <w:t xml:space="preserve"> World giving index 2013 / A global view of giving trends // Charities Aid Foundation </w:t>
      </w:r>
      <w:smartTag w:uri="urn:schemas-microsoft-com:office:smarttags" w:element="country-region">
        <w:smartTag w:uri="urn:schemas-microsoft-com:office:smarttags" w:element="place">
          <w:r w:rsidRPr="00E52114">
            <w:rPr>
              <w:rFonts w:ascii="Times New Roman" w:hAnsi="Times New Roman"/>
              <w:sz w:val="18"/>
              <w:szCs w:val="18"/>
              <w:lang w:val="en-US"/>
            </w:rPr>
            <w:t>Russia</w:t>
          </w:r>
        </w:smartTag>
      </w:smartTag>
      <w:r w:rsidRPr="00E52114">
        <w:rPr>
          <w:rFonts w:ascii="Times New Roman" w:hAnsi="Times New Roman"/>
          <w:sz w:val="18"/>
          <w:szCs w:val="18"/>
          <w:lang w:val="en-US"/>
        </w:rPr>
        <w:t>. December 2013. URL:  &lt;http://philanthropy.ru/wp-content/uploads/2013/12/WGI2013_RUS.pdf&gt;.</w:t>
      </w:r>
    </w:p>
  </w:footnote>
  <w:footnote w:id="2">
    <w:p w:rsidR="00741A48" w:rsidRPr="00475D0F" w:rsidRDefault="00741A48" w:rsidP="00292021">
      <w:pPr>
        <w:pStyle w:val="aa"/>
        <w:ind w:left="227" w:hanging="227"/>
        <w:rPr>
          <w:rFonts w:ascii="Times New Roman" w:hAnsi="Times New Roman" w:cs="Times New Roman"/>
          <w:sz w:val="18"/>
          <w:szCs w:val="18"/>
          <w:lang w:val="en-US"/>
        </w:rPr>
      </w:pPr>
      <w:r>
        <w:rPr>
          <w:rStyle w:val="ac"/>
        </w:rPr>
        <w:footnoteRef/>
      </w:r>
      <w:r w:rsidRPr="00A03E33">
        <w:rPr>
          <w:lang w:val="en-US"/>
        </w:rPr>
        <w:t xml:space="preserve"> </w:t>
      </w:r>
      <w:proofErr w:type="spellStart"/>
      <w:r w:rsidRPr="008C624A">
        <w:rPr>
          <w:rFonts w:ascii="Times New Roman" w:hAnsi="Times New Roman" w:cs="Times New Roman"/>
          <w:sz w:val="18"/>
          <w:szCs w:val="18"/>
          <w:lang w:val="en-US"/>
        </w:rPr>
        <w:t>Weisbrod</w:t>
      </w:r>
      <w:proofErr w:type="spellEnd"/>
      <w:r w:rsidRPr="008C624A">
        <w:rPr>
          <w:rFonts w:ascii="Times New Roman" w:hAnsi="Times New Roman" w:cs="Times New Roman"/>
          <w:sz w:val="18"/>
          <w:szCs w:val="18"/>
          <w:lang w:val="en-US"/>
        </w:rPr>
        <w:t xml:space="preserve"> A. B. </w:t>
      </w:r>
      <w:proofErr w:type="gramStart"/>
      <w:r w:rsidRPr="008C624A">
        <w:rPr>
          <w:rFonts w:ascii="Times New Roman" w:hAnsi="Times New Roman" w:cs="Times New Roman"/>
          <w:sz w:val="18"/>
          <w:szCs w:val="18"/>
          <w:lang w:val="en-US"/>
        </w:rPr>
        <w:t>The Nonprofit Economy.</w:t>
      </w:r>
      <w:proofErr w:type="gramEnd"/>
      <w:r w:rsidRPr="008C624A">
        <w:rPr>
          <w:rFonts w:ascii="Times New Roman" w:hAnsi="Times New Roman" w:cs="Times New Roman"/>
          <w:sz w:val="18"/>
          <w:szCs w:val="18"/>
          <w:lang w:val="en-US"/>
        </w:rPr>
        <w:t xml:space="preserve"> </w:t>
      </w:r>
      <w:proofErr w:type="gramStart"/>
      <w:r w:rsidRPr="00B7280D">
        <w:rPr>
          <w:rFonts w:ascii="Times New Roman" w:hAnsi="Times New Roman" w:cs="Times New Roman"/>
          <w:sz w:val="18"/>
          <w:szCs w:val="18"/>
          <w:lang w:val="en-US"/>
        </w:rPr>
        <w:t>Harvard University Press.</w:t>
      </w:r>
      <w:proofErr w:type="gramEnd"/>
      <w:r w:rsidRPr="00B7280D">
        <w:rPr>
          <w:rFonts w:ascii="Times New Roman" w:hAnsi="Times New Roman" w:cs="Times New Roman"/>
          <w:sz w:val="18"/>
          <w:szCs w:val="18"/>
          <w:lang w:val="en-US"/>
        </w:rPr>
        <w:t xml:space="preserve"> </w:t>
      </w:r>
      <w:proofErr w:type="gramStart"/>
      <w:r w:rsidRPr="00B7280D">
        <w:rPr>
          <w:rFonts w:ascii="Times New Roman" w:hAnsi="Times New Roman" w:cs="Times New Roman"/>
          <w:sz w:val="18"/>
          <w:szCs w:val="18"/>
          <w:lang w:val="en-US"/>
        </w:rPr>
        <w:t>1988;</w:t>
      </w:r>
      <w:r w:rsidRPr="00EE0C96">
        <w:rPr>
          <w:rFonts w:ascii="Times New Roman" w:hAnsi="Times New Roman" w:cs="Times New Roman"/>
          <w:sz w:val="18"/>
          <w:szCs w:val="18"/>
          <w:lang w:val="en-US"/>
        </w:rPr>
        <w:t xml:space="preserve"> </w:t>
      </w:r>
      <w:proofErr w:type="spellStart"/>
      <w:r w:rsidRPr="008C624A">
        <w:rPr>
          <w:rFonts w:ascii="Times New Roman" w:hAnsi="Times New Roman" w:cs="Times New Roman"/>
          <w:sz w:val="18"/>
          <w:szCs w:val="18"/>
          <w:lang w:val="en-US"/>
        </w:rPr>
        <w:t>Sobolewski</w:t>
      </w:r>
      <w:proofErr w:type="spellEnd"/>
      <w:r w:rsidRPr="008C624A">
        <w:rPr>
          <w:rFonts w:ascii="Times New Roman" w:hAnsi="Times New Roman" w:cs="Times New Roman"/>
          <w:sz w:val="18"/>
          <w:szCs w:val="18"/>
          <w:lang w:val="en-US"/>
        </w:rPr>
        <w:t xml:space="preserve"> S.</w:t>
      </w:r>
      <w:proofErr w:type="gramEnd"/>
      <w:r w:rsidRPr="008C624A">
        <w:rPr>
          <w:rFonts w:ascii="Times New Roman" w:hAnsi="Times New Roman" w:cs="Times New Roman"/>
          <w:sz w:val="18"/>
          <w:szCs w:val="18"/>
          <w:lang w:val="en-US"/>
        </w:rPr>
        <w:t xml:space="preserve"> </w:t>
      </w:r>
      <w:proofErr w:type="gramStart"/>
      <w:r w:rsidRPr="008C624A">
        <w:rPr>
          <w:rFonts w:ascii="Times New Roman" w:hAnsi="Times New Roman" w:cs="Times New Roman"/>
          <w:sz w:val="18"/>
          <w:szCs w:val="18"/>
          <w:lang w:val="en-US"/>
        </w:rPr>
        <w:t>The Economic I</w:t>
      </w:r>
      <w:r>
        <w:rPr>
          <w:rFonts w:ascii="Times New Roman" w:hAnsi="Times New Roman" w:cs="Times New Roman"/>
          <w:sz w:val="18"/>
          <w:szCs w:val="18"/>
          <w:lang w:val="en-US"/>
        </w:rPr>
        <w:t>mpact of Non-Profit Organizations.</w:t>
      </w:r>
      <w:proofErr w:type="gramEnd"/>
      <w:r>
        <w:rPr>
          <w:rFonts w:ascii="Times New Roman" w:hAnsi="Times New Roman" w:cs="Times New Roman"/>
          <w:sz w:val="18"/>
          <w:szCs w:val="18"/>
          <w:lang w:val="en-US"/>
        </w:rPr>
        <w:t xml:space="preserve"> </w:t>
      </w:r>
      <w:r w:rsidRPr="00B7280D">
        <w:rPr>
          <w:rFonts w:ascii="Times New Roman" w:hAnsi="Times New Roman" w:cs="Times New Roman"/>
          <w:sz w:val="18"/>
          <w:szCs w:val="18"/>
          <w:lang w:val="en-US"/>
        </w:rPr>
        <w:t xml:space="preserve">Williams College. </w:t>
      </w:r>
      <w:r w:rsidRPr="008C624A">
        <w:rPr>
          <w:rFonts w:ascii="Times New Roman" w:hAnsi="Times New Roman" w:cs="Times New Roman"/>
          <w:sz w:val="18"/>
          <w:szCs w:val="18"/>
          <w:lang w:val="en-US"/>
        </w:rPr>
        <w:t xml:space="preserve">Williamstown, Massachusetts. </w:t>
      </w:r>
      <w:r>
        <w:rPr>
          <w:rFonts w:ascii="Times New Roman" w:hAnsi="Times New Roman" w:cs="Times New Roman"/>
          <w:sz w:val="18"/>
          <w:szCs w:val="18"/>
          <w:lang w:val="en-US"/>
        </w:rPr>
        <w:t xml:space="preserve">2010. </w:t>
      </w:r>
      <w:r w:rsidRPr="001F5EC1">
        <w:rPr>
          <w:rFonts w:ascii="Times New Roman" w:hAnsi="Times New Roman" w:cs="Times New Roman"/>
          <w:sz w:val="18"/>
          <w:szCs w:val="18"/>
          <w:lang w:val="en-US"/>
        </w:rPr>
        <w:t xml:space="preserve">URL:  &lt; http://web.williams.edu/Economics/Honors/2010/sobolewskithesis.pdf&gt;. </w:t>
      </w:r>
    </w:p>
  </w:footnote>
  <w:footnote w:id="3">
    <w:p w:rsidR="00741A48" w:rsidRPr="00292021" w:rsidRDefault="00741A48" w:rsidP="00F66BA1">
      <w:pPr>
        <w:pStyle w:val="aa"/>
        <w:ind w:left="227" w:hanging="227"/>
        <w:rPr>
          <w:sz w:val="18"/>
          <w:szCs w:val="18"/>
          <w:lang w:val="en-US"/>
        </w:rPr>
      </w:pPr>
      <w:r w:rsidRPr="00E52114">
        <w:rPr>
          <w:rStyle w:val="ac"/>
          <w:sz w:val="18"/>
          <w:szCs w:val="18"/>
        </w:rPr>
        <w:footnoteRef/>
      </w:r>
      <w:r w:rsidRPr="00E52114">
        <w:rPr>
          <w:sz w:val="18"/>
          <w:szCs w:val="18"/>
          <w:lang w:val="en-US"/>
        </w:rPr>
        <w:t xml:space="preserve"> </w:t>
      </w:r>
      <w:proofErr w:type="spellStart"/>
      <w:r w:rsidRPr="00E52114">
        <w:rPr>
          <w:rFonts w:ascii="Times New Roman" w:hAnsi="Times New Roman" w:cs="Times New Roman"/>
          <w:sz w:val="18"/>
          <w:szCs w:val="18"/>
          <w:lang w:val="en-US"/>
        </w:rPr>
        <w:t>Anheier</w:t>
      </w:r>
      <w:proofErr w:type="spellEnd"/>
      <w:r w:rsidRPr="00E52114">
        <w:rPr>
          <w:rFonts w:ascii="Times New Roman" w:hAnsi="Times New Roman" w:cs="Times New Roman"/>
          <w:sz w:val="18"/>
          <w:szCs w:val="18"/>
          <w:lang w:val="en-US"/>
        </w:rPr>
        <w:t xml:space="preserve">, Helmut K. Managing non-profit </w:t>
      </w:r>
      <w:proofErr w:type="spellStart"/>
      <w:r w:rsidRPr="00E52114">
        <w:rPr>
          <w:rFonts w:ascii="Times New Roman" w:hAnsi="Times New Roman" w:cs="Times New Roman"/>
          <w:sz w:val="18"/>
          <w:szCs w:val="18"/>
          <w:lang w:val="en-US"/>
        </w:rPr>
        <w:t>organisations</w:t>
      </w:r>
      <w:proofErr w:type="spellEnd"/>
      <w:r w:rsidRPr="00E52114">
        <w:rPr>
          <w:rFonts w:ascii="Times New Roman" w:hAnsi="Times New Roman" w:cs="Times New Roman"/>
          <w:sz w:val="18"/>
          <w:szCs w:val="18"/>
          <w:lang w:val="en-US"/>
        </w:rPr>
        <w:t xml:space="preserve">: Towards a new approach. </w:t>
      </w:r>
      <w:proofErr w:type="gramStart"/>
      <w:r w:rsidRPr="00E52114">
        <w:rPr>
          <w:rFonts w:ascii="Times New Roman" w:hAnsi="Times New Roman" w:cs="Times New Roman"/>
          <w:sz w:val="18"/>
          <w:szCs w:val="18"/>
          <w:lang w:val="en-US"/>
        </w:rPr>
        <w:t>Civil Society Working Paper series 1.</w:t>
      </w:r>
      <w:proofErr w:type="gramEnd"/>
      <w:r w:rsidRPr="00E52114">
        <w:rPr>
          <w:rFonts w:ascii="Times New Roman" w:hAnsi="Times New Roman" w:cs="Times New Roman"/>
          <w:sz w:val="18"/>
          <w:szCs w:val="18"/>
          <w:lang w:val="en-US"/>
        </w:rPr>
        <w:t xml:space="preserve"> Centre for Civil Society, London School of Economics and Political Science, London, UK. 2000. P</w:t>
      </w:r>
      <w:r w:rsidRPr="00292021">
        <w:rPr>
          <w:rFonts w:ascii="Times New Roman" w:hAnsi="Times New Roman" w:cs="Times New Roman"/>
          <w:sz w:val="18"/>
          <w:szCs w:val="18"/>
          <w:lang w:val="en-US"/>
        </w:rPr>
        <w:t xml:space="preserve"> 2. </w:t>
      </w:r>
      <w:r w:rsidRPr="00E52114">
        <w:rPr>
          <w:rFonts w:ascii="Times New Roman" w:hAnsi="Times New Roman" w:cs="Times New Roman"/>
          <w:sz w:val="18"/>
          <w:szCs w:val="18"/>
          <w:lang w:val="en-US"/>
        </w:rPr>
        <w:t>URL</w:t>
      </w:r>
      <w:r w:rsidRPr="00292021">
        <w:rPr>
          <w:rFonts w:ascii="Times New Roman" w:hAnsi="Times New Roman" w:cs="Times New Roman"/>
          <w:sz w:val="18"/>
          <w:szCs w:val="18"/>
          <w:lang w:val="en-US"/>
        </w:rPr>
        <w:t xml:space="preserve">:  &lt; </w:t>
      </w:r>
      <w:r w:rsidRPr="00E52114">
        <w:rPr>
          <w:rFonts w:ascii="Times New Roman" w:hAnsi="Times New Roman" w:cs="Times New Roman"/>
          <w:sz w:val="18"/>
          <w:szCs w:val="18"/>
          <w:lang w:val="en-US"/>
        </w:rPr>
        <w:t>http</w:t>
      </w:r>
      <w:r w:rsidRPr="00292021">
        <w:rPr>
          <w:rFonts w:ascii="Times New Roman" w:hAnsi="Times New Roman" w:cs="Times New Roman"/>
          <w:sz w:val="18"/>
          <w:szCs w:val="18"/>
          <w:lang w:val="en-US"/>
        </w:rPr>
        <w:t>://</w:t>
      </w:r>
      <w:r w:rsidRPr="00E52114">
        <w:rPr>
          <w:rFonts w:ascii="Times New Roman" w:hAnsi="Times New Roman" w:cs="Times New Roman"/>
          <w:sz w:val="18"/>
          <w:szCs w:val="18"/>
          <w:lang w:val="en-US"/>
        </w:rPr>
        <w:t>eprints</w:t>
      </w:r>
      <w:r w:rsidRPr="00292021">
        <w:rPr>
          <w:rFonts w:ascii="Times New Roman" w:hAnsi="Times New Roman" w:cs="Times New Roman"/>
          <w:sz w:val="18"/>
          <w:szCs w:val="18"/>
          <w:lang w:val="en-US"/>
        </w:rPr>
        <w:t>.</w:t>
      </w:r>
      <w:r w:rsidRPr="00E52114">
        <w:rPr>
          <w:rFonts w:ascii="Times New Roman" w:hAnsi="Times New Roman" w:cs="Times New Roman"/>
          <w:sz w:val="18"/>
          <w:szCs w:val="18"/>
          <w:lang w:val="en-US"/>
        </w:rPr>
        <w:t>lse</w:t>
      </w:r>
      <w:r w:rsidRPr="00292021">
        <w:rPr>
          <w:rFonts w:ascii="Times New Roman" w:hAnsi="Times New Roman" w:cs="Times New Roman"/>
          <w:sz w:val="18"/>
          <w:szCs w:val="18"/>
          <w:lang w:val="en-US"/>
        </w:rPr>
        <w:t>.</w:t>
      </w:r>
      <w:r w:rsidRPr="00E52114">
        <w:rPr>
          <w:rFonts w:ascii="Times New Roman" w:hAnsi="Times New Roman" w:cs="Times New Roman"/>
          <w:sz w:val="18"/>
          <w:szCs w:val="18"/>
          <w:lang w:val="en-US"/>
        </w:rPr>
        <w:t>ac</w:t>
      </w:r>
      <w:r w:rsidRPr="00292021">
        <w:rPr>
          <w:rFonts w:ascii="Times New Roman" w:hAnsi="Times New Roman" w:cs="Times New Roman"/>
          <w:sz w:val="18"/>
          <w:szCs w:val="18"/>
          <w:lang w:val="en-US"/>
        </w:rPr>
        <w:t>.</w:t>
      </w:r>
      <w:r w:rsidRPr="00E52114">
        <w:rPr>
          <w:rFonts w:ascii="Times New Roman" w:hAnsi="Times New Roman" w:cs="Times New Roman"/>
          <w:sz w:val="18"/>
          <w:szCs w:val="18"/>
          <w:lang w:val="en-US"/>
        </w:rPr>
        <w:t>uk</w:t>
      </w:r>
      <w:r w:rsidRPr="00292021">
        <w:rPr>
          <w:rFonts w:ascii="Times New Roman" w:hAnsi="Times New Roman" w:cs="Times New Roman"/>
          <w:sz w:val="18"/>
          <w:szCs w:val="18"/>
          <w:lang w:val="en-US"/>
        </w:rPr>
        <w:t>/29022/1/</w:t>
      </w:r>
      <w:r w:rsidRPr="00E52114">
        <w:rPr>
          <w:rFonts w:ascii="Times New Roman" w:hAnsi="Times New Roman" w:cs="Times New Roman"/>
          <w:sz w:val="18"/>
          <w:szCs w:val="18"/>
          <w:lang w:val="en-US"/>
        </w:rPr>
        <w:t>cswp</w:t>
      </w:r>
      <w:r w:rsidRPr="00292021">
        <w:rPr>
          <w:rFonts w:ascii="Times New Roman" w:hAnsi="Times New Roman" w:cs="Times New Roman"/>
          <w:sz w:val="18"/>
          <w:szCs w:val="18"/>
          <w:lang w:val="en-US"/>
        </w:rPr>
        <w:t>1.</w:t>
      </w:r>
      <w:r w:rsidRPr="00E52114">
        <w:rPr>
          <w:rFonts w:ascii="Times New Roman" w:hAnsi="Times New Roman" w:cs="Times New Roman"/>
          <w:sz w:val="18"/>
          <w:szCs w:val="18"/>
          <w:lang w:val="en-US"/>
        </w:rPr>
        <w:t>pdf</w:t>
      </w:r>
      <w:r w:rsidRPr="00292021">
        <w:rPr>
          <w:rFonts w:ascii="Times New Roman" w:hAnsi="Times New Roman" w:cs="Times New Roman"/>
          <w:sz w:val="18"/>
          <w:szCs w:val="18"/>
          <w:lang w:val="en-US"/>
        </w:rPr>
        <w:t>&gt;.</w:t>
      </w:r>
    </w:p>
  </w:footnote>
  <w:footnote w:id="4">
    <w:p w:rsidR="00741A48" w:rsidRPr="00475D0F" w:rsidRDefault="00741A48" w:rsidP="00475D0F">
      <w:pPr>
        <w:pStyle w:val="aa"/>
        <w:ind w:left="227" w:hanging="227"/>
        <w:rPr>
          <w:rFonts w:ascii="Times New Roman" w:hAnsi="Times New Roman" w:cs="Times New Roman"/>
          <w:sz w:val="18"/>
          <w:szCs w:val="18"/>
          <w:lang w:val="en-US"/>
        </w:rPr>
      </w:pPr>
      <w:r>
        <w:rPr>
          <w:rStyle w:val="ac"/>
        </w:rPr>
        <w:footnoteRef/>
      </w:r>
      <w:r w:rsidRPr="008A0549">
        <w:rPr>
          <w:lang w:val="en-US"/>
        </w:rPr>
        <w:t xml:space="preserve"> </w:t>
      </w:r>
      <w:proofErr w:type="gramStart"/>
      <w:r w:rsidRPr="0061068D">
        <w:rPr>
          <w:rFonts w:ascii="Times New Roman" w:hAnsi="Times New Roman" w:cs="Times New Roman"/>
          <w:sz w:val="18"/>
          <w:szCs w:val="18"/>
          <w:lang w:val="en-US"/>
        </w:rPr>
        <w:t>The Economic Value of Volunteering in South Australia.</w:t>
      </w:r>
      <w:proofErr w:type="gramEnd"/>
      <w:r w:rsidRPr="0061068D">
        <w:rPr>
          <w:rFonts w:ascii="Times New Roman" w:hAnsi="Times New Roman" w:cs="Times New Roman"/>
          <w:sz w:val="18"/>
          <w:szCs w:val="18"/>
          <w:lang w:val="en-US"/>
        </w:rPr>
        <w:t xml:space="preserve"> A Report Commissioned by the Of</w:t>
      </w:r>
      <w:r w:rsidRPr="007106FB">
        <w:rPr>
          <w:rFonts w:ascii="Times New Roman" w:hAnsi="Times New Roman" w:cs="Times New Roman"/>
          <w:sz w:val="18"/>
          <w:szCs w:val="18"/>
          <w:lang w:val="fr-FR"/>
        </w:rPr>
        <w:t>ﬁ</w:t>
      </w:r>
      <w:proofErr w:type="spellStart"/>
      <w:r w:rsidRPr="0061068D">
        <w:rPr>
          <w:rFonts w:ascii="Times New Roman" w:hAnsi="Times New Roman" w:cs="Times New Roman"/>
          <w:sz w:val="18"/>
          <w:szCs w:val="18"/>
          <w:lang w:val="en-US"/>
        </w:rPr>
        <w:t>ce</w:t>
      </w:r>
      <w:proofErr w:type="spellEnd"/>
      <w:r w:rsidRPr="0061068D">
        <w:rPr>
          <w:rFonts w:ascii="Times New Roman" w:hAnsi="Times New Roman" w:cs="Times New Roman"/>
          <w:sz w:val="18"/>
          <w:szCs w:val="18"/>
          <w:lang w:val="en-US"/>
        </w:rPr>
        <w:t xml:space="preserve"> for Volunteers, Government of South Australia. Duncan Ironmonger. Households Research Unit. </w:t>
      </w:r>
      <w:proofErr w:type="gramStart"/>
      <w:r w:rsidRPr="0061068D">
        <w:rPr>
          <w:rFonts w:ascii="Times New Roman" w:hAnsi="Times New Roman" w:cs="Times New Roman"/>
          <w:sz w:val="18"/>
          <w:szCs w:val="18"/>
          <w:lang w:val="en-US"/>
        </w:rPr>
        <w:t>Department of Economics.</w:t>
      </w:r>
      <w:proofErr w:type="gramEnd"/>
      <w:r w:rsidRPr="0061068D">
        <w:rPr>
          <w:rFonts w:ascii="Times New Roman" w:hAnsi="Times New Roman" w:cs="Times New Roman"/>
          <w:sz w:val="18"/>
          <w:szCs w:val="18"/>
          <w:lang w:val="en-US"/>
        </w:rPr>
        <w:t xml:space="preserve"> 2006. URL:  &lt; http://www.ofv.sa.gov.au/__data/assets/pdf_file/0017/8018/economic-value-of-volunteering-in-sa2011.pdf&gt;.</w:t>
      </w:r>
    </w:p>
  </w:footnote>
  <w:footnote w:id="5">
    <w:p w:rsidR="00741A48" w:rsidRPr="00E52114" w:rsidRDefault="00741A48" w:rsidP="00475D0F">
      <w:pPr>
        <w:pStyle w:val="aa"/>
        <w:ind w:left="227" w:hanging="227"/>
        <w:rPr>
          <w:sz w:val="18"/>
          <w:szCs w:val="18"/>
          <w:lang w:val="fr-FR"/>
        </w:rPr>
      </w:pPr>
      <w:r w:rsidRPr="00E52114">
        <w:rPr>
          <w:rStyle w:val="ac"/>
          <w:rFonts w:ascii="Times New Roman" w:hAnsi="Times New Roman" w:cs="Times New Roman"/>
          <w:sz w:val="18"/>
          <w:szCs w:val="18"/>
        </w:rPr>
        <w:footnoteRef/>
      </w:r>
      <w:r w:rsidRPr="00E52114">
        <w:rPr>
          <w:rFonts w:ascii="Times New Roman" w:hAnsi="Times New Roman" w:cs="Times New Roman"/>
          <w:sz w:val="18"/>
          <w:szCs w:val="18"/>
          <w:lang w:val="fr-FR"/>
        </w:rPr>
        <w:t xml:space="preserve"> Tchernonog V. Stat Info : le paysage associatif français en 2007 // </w:t>
      </w:r>
      <w:r w:rsidRPr="00E52114">
        <w:rPr>
          <w:rFonts w:ascii="Times New Roman" w:hAnsi="Times New Roman" w:cs="Times New Roman"/>
          <w:i/>
          <w:sz w:val="18"/>
          <w:szCs w:val="18"/>
          <w:lang w:val="fr-FR"/>
        </w:rPr>
        <w:t>Santé, jeunesse, sports</w:t>
      </w:r>
      <w:r w:rsidRPr="00E52114">
        <w:rPr>
          <w:rFonts w:ascii="Times New Roman" w:hAnsi="Times New Roman" w:cs="Times New Roman"/>
          <w:sz w:val="18"/>
          <w:szCs w:val="18"/>
          <w:lang w:val="fr-FR"/>
        </w:rPr>
        <w:t>. Bulletin de statistique et d’études. №07-04. Novembre 2007. URL:  &lt; http://www.associations.gouv.fr/IMG/pdf/Stat-Info_07-04.pdf&gt;.</w:t>
      </w:r>
    </w:p>
  </w:footnote>
  <w:footnote w:id="6">
    <w:p w:rsidR="00741A48" w:rsidRPr="00E52114" w:rsidRDefault="00741A48" w:rsidP="00475D0F">
      <w:pPr>
        <w:pStyle w:val="aa"/>
        <w:ind w:left="227" w:hanging="227"/>
        <w:rPr>
          <w:sz w:val="18"/>
          <w:szCs w:val="18"/>
          <w:lang w:val="en-US"/>
        </w:rPr>
      </w:pPr>
      <w:r w:rsidRPr="00E52114">
        <w:rPr>
          <w:rStyle w:val="ac"/>
          <w:sz w:val="18"/>
          <w:szCs w:val="18"/>
        </w:rPr>
        <w:footnoteRef/>
      </w:r>
      <w:r w:rsidRPr="00E52114">
        <w:rPr>
          <w:sz w:val="18"/>
          <w:szCs w:val="18"/>
        </w:rPr>
        <w:t xml:space="preserve"> </w:t>
      </w:r>
      <w:proofErr w:type="spellStart"/>
      <w:r w:rsidRPr="00E52114">
        <w:rPr>
          <w:rFonts w:ascii="Times New Roman" w:hAnsi="Times New Roman" w:cs="Times New Roman"/>
          <w:sz w:val="18"/>
          <w:szCs w:val="18"/>
        </w:rPr>
        <w:t>Локтионова</w:t>
      </w:r>
      <w:proofErr w:type="spellEnd"/>
      <w:r w:rsidRPr="00E52114">
        <w:rPr>
          <w:rFonts w:ascii="Times New Roman" w:hAnsi="Times New Roman" w:cs="Times New Roman"/>
          <w:sz w:val="18"/>
          <w:szCs w:val="18"/>
        </w:rPr>
        <w:t xml:space="preserve"> Т. А. История возникновения и становления волонтерства в России // Молодой ученый. </w:t>
      </w:r>
      <w:r w:rsidRPr="00292021">
        <w:rPr>
          <w:rFonts w:ascii="Times New Roman" w:hAnsi="Times New Roman" w:cs="Times New Roman"/>
          <w:sz w:val="18"/>
          <w:szCs w:val="18"/>
        </w:rPr>
        <w:t xml:space="preserve">2012. </w:t>
      </w:r>
      <w:r w:rsidRPr="00E52114">
        <w:rPr>
          <w:rFonts w:ascii="Times New Roman" w:hAnsi="Times New Roman" w:cs="Times New Roman"/>
          <w:sz w:val="18"/>
          <w:szCs w:val="18"/>
          <w:lang w:val="en-US"/>
        </w:rPr>
        <w:t xml:space="preserve">№8. </w:t>
      </w:r>
      <w:r w:rsidRPr="00E52114">
        <w:rPr>
          <w:rFonts w:ascii="Times New Roman" w:hAnsi="Times New Roman" w:cs="Times New Roman"/>
          <w:sz w:val="18"/>
          <w:szCs w:val="18"/>
        </w:rPr>
        <w:t>С</w:t>
      </w:r>
      <w:r w:rsidRPr="00E52114">
        <w:rPr>
          <w:rFonts w:ascii="Times New Roman" w:hAnsi="Times New Roman" w:cs="Times New Roman"/>
          <w:sz w:val="18"/>
          <w:szCs w:val="18"/>
          <w:lang w:val="en-US"/>
        </w:rPr>
        <w:t xml:space="preserve">. 267-269. </w:t>
      </w:r>
      <w:proofErr w:type="gramStart"/>
      <w:r w:rsidRPr="00E52114">
        <w:rPr>
          <w:rFonts w:ascii="Times New Roman" w:hAnsi="Times New Roman" w:cs="Times New Roman"/>
          <w:sz w:val="18"/>
          <w:szCs w:val="18"/>
          <w:lang w:val="en-US"/>
        </w:rPr>
        <w:t>URL :</w:t>
      </w:r>
      <w:proofErr w:type="gramEnd"/>
      <w:r w:rsidRPr="00E52114">
        <w:rPr>
          <w:rFonts w:ascii="Times New Roman" w:hAnsi="Times New Roman" w:cs="Times New Roman"/>
          <w:sz w:val="18"/>
          <w:szCs w:val="18"/>
          <w:lang w:val="en-US"/>
        </w:rPr>
        <w:t xml:space="preserve"> &lt;</w:t>
      </w:r>
      <w:r w:rsidRPr="00E52114">
        <w:rPr>
          <w:sz w:val="18"/>
          <w:szCs w:val="18"/>
          <w:lang w:val="en-US"/>
        </w:rPr>
        <w:t xml:space="preserve"> </w:t>
      </w:r>
      <w:r w:rsidRPr="00E52114">
        <w:rPr>
          <w:rFonts w:ascii="Times New Roman" w:hAnsi="Times New Roman" w:cs="Times New Roman"/>
          <w:sz w:val="18"/>
          <w:szCs w:val="18"/>
          <w:lang w:val="en-US"/>
        </w:rPr>
        <w:t xml:space="preserve">http://www.moluch.ru/archive/43/5210/&gt;. </w:t>
      </w:r>
    </w:p>
  </w:footnote>
  <w:footnote w:id="7">
    <w:p w:rsidR="00741A48" w:rsidRPr="00B66B97" w:rsidRDefault="00741A48" w:rsidP="00475D0F">
      <w:pPr>
        <w:spacing w:after="0" w:line="240" w:lineRule="auto"/>
        <w:ind w:left="227" w:hanging="227"/>
        <w:rPr>
          <w:sz w:val="18"/>
          <w:szCs w:val="18"/>
          <w:lang w:val="en-US"/>
        </w:rPr>
      </w:pPr>
      <w:r w:rsidRPr="00E52114">
        <w:rPr>
          <w:rStyle w:val="ac"/>
          <w:sz w:val="18"/>
          <w:szCs w:val="18"/>
        </w:rPr>
        <w:footnoteRef/>
      </w:r>
      <w:r w:rsidRPr="00E52114">
        <w:rPr>
          <w:sz w:val="18"/>
          <w:szCs w:val="18"/>
          <w:lang w:val="en-US"/>
        </w:rPr>
        <w:t xml:space="preserve"> </w:t>
      </w:r>
      <w:r w:rsidRPr="00E52114">
        <w:rPr>
          <w:rFonts w:ascii="Times New Roman" w:hAnsi="Times New Roman" w:cs="Times New Roman"/>
          <w:sz w:val="18"/>
          <w:szCs w:val="18"/>
          <w:lang w:val="en-US"/>
        </w:rPr>
        <w:t xml:space="preserve">Volunteering in the European Union, Study on Volunteering in the European Union, Final Report // Educational, Audiovisual &amp; Culture Executive Agency (EAC-EA), Directorate General Education and Culture (DG EAC), 17 February 2010. </w:t>
      </w:r>
      <w:proofErr w:type="gramStart"/>
      <w:r w:rsidRPr="00E52114">
        <w:rPr>
          <w:rFonts w:ascii="Times New Roman" w:hAnsi="Times New Roman" w:cs="Times New Roman"/>
          <w:sz w:val="18"/>
          <w:szCs w:val="18"/>
          <w:lang w:val="en-US"/>
        </w:rPr>
        <w:t>URL</w:t>
      </w:r>
      <w:r w:rsidRPr="00B66B97">
        <w:rPr>
          <w:rFonts w:ascii="Times New Roman" w:hAnsi="Times New Roman" w:cs="Times New Roman"/>
          <w:sz w:val="18"/>
          <w:szCs w:val="18"/>
          <w:lang w:val="en-US"/>
        </w:rPr>
        <w:t xml:space="preserve"> :</w:t>
      </w:r>
      <w:proofErr w:type="gramEnd"/>
      <w:r w:rsidRPr="00B66B97">
        <w:rPr>
          <w:rFonts w:ascii="Times New Roman" w:hAnsi="Times New Roman" w:cs="Times New Roman"/>
          <w:sz w:val="18"/>
          <w:szCs w:val="18"/>
          <w:lang w:val="en-US"/>
        </w:rPr>
        <w:t xml:space="preserve"> &lt;</w:t>
      </w:r>
      <w:r w:rsidRPr="00E52114">
        <w:rPr>
          <w:rFonts w:ascii="Times New Roman" w:hAnsi="Times New Roman" w:cs="Times New Roman"/>
          <w:sz w:val="18"/>
          <w:szCs w:val="18"/>
          <w:lang w:val="en-US"/>
        </w:rPr>
        <w:t>http</w:t>
      </w:r>
      <w:r w:rsidRPr="00B66B97">
        <w:rPr>
          <w:rFonts w:ascii="Times New Roman" w:hAnsi="Times New Roman" w:cs="Times New Roman"/>
          <w:sz w:val="18"/>
          <w:szCs w:val="18"/>
          <w:lang w:val="en-US"/>
        </w:rPr>
        <w:t>://</w:t>
      </w:r>
      <w:r w:rsidRPr="00E52114">
        <w:rPr>
          <w:rFonts w:ascii="Times New Roman" w:hAnsi="Times New Roman" w:cs="Times New Roman"/>
          <w:sz w:val="18"/>
          <w:szCs w:val="18"/>
          <w:lang w:val="en-US"/>
        </w:rPr>
        <w:t>ec</w:t>
      </w:r>
      <w:r w:rsidRPr="00B66B97">
        <w:rPr>
          <w:rFonts w:ascii="Times New Roman" w:hAnsi="Times New Roman" w:cs="Times New Roman"/>
          <w:sz w:val="18"/>
          <w:szCs w:val="18"/>
          <w:lang w:val="en-US"/>
        </w:rPr>
        <w:t>.</w:t>
      </w:r>
      <w:r w:rsidRPr="00E52114">
        <w:rPr>
          <w:rFonts w:ascii="Times New Roman" w:hAnsi="Times New Roman" w:cs="Times New Roman"/>
          <w:sz w:val="18"/>
          <w:szCs w:val="18"/>
          <w:lang w:val="en-US"/>
        </w:rPr>
        <w:t>europa</w:t>
      </w:r>
      <w:r w:rsidRPr="00B66B97">
        <w:rPr>
          <w:rFonts w:ascii="Times New Roman" w:hAnsi="Times New Roman" w:cs="Times New Roman"/>
          <w:sz w:val="18"/>
          <w:szCs w:val="18"/>
          <w:lang w:val="en-US"/>
        </w:rPr>
        <w:t>.</w:t>
      </w:r>
      <w:r w:rsidRPr="00E52114">
        <w:rPr>
          <w:rFonts w:ascii="Times New Roman" w:hAnsi="Times New Roman" w:cs="Times New Roman"/>
          <w:sz w:val="18"/>
          <w:szCs w:val="18"/>
          <w:lang w:val="en-US"/>
        </w:rPr>
        <w:t>eu</w:t>
      </w:r>
      <w:r w:rsidRPr="00B66B97">
        <w:rPr>
          <w:rFonts w:ascii="Times New Roman" w:hAnsi="Times New Roman" w:cs="Times New Roman"/>
          <w:sz w:val="18"/>
          <w:szCs w:val="18"/>
          <w:lang w:val="en-US"/>
        </w:rPr>
        <w:t>/</w:t>
      </w:r>
      <w:r w:rsidRPr="00E52114">
        <w:rPr>
          <w:rFonts w:ascii="Times New Roman" w:hAnsi="Times New Roman" w:cs="Times New Roman"/>
          <w:sz w:val="18"/>
          <w:szCs w:val="18"/>
          <w:lang w:val="en-US"/>
        </w:rPr>
        <w:t>citizenship</w:t>
      </w:r>
      <w:r w:rsidRPr="00B66B97">
        <w:rPr>
          <w:rFonts w:ascii="Times New Roman" w:hAnsi="Times New Roman" w:cs="Times New Roman"/>
          <w:sz w:val="18"/>
          <w:szCs w:val="18"/>
          <w:lang w:val="en-US"/>
        </w:rPr>
        <w:t>/</w:t>
      </w:r>
      <w:r w:rsidRPr="00E52114">
        <w:rPr>
          <w:rFonts w:ascii="Times New Roman" w:hAnsi="Times New Roman" w:cs="Times New Roman"/>
          <w:sz w:val="18"/>
          <w:szCs w:val="18"/>
          <w:lang w:val="en-US"/>
        </w:rPr>
        <w:t>pdf</w:t>
      </w:r>
      <w:r w:rsidRPr="00B66B97">
        <w:rPr>
          <w:rFonts w:ascii="Times New Roman" w:hAnsi="Times New Roman" w:cs="Times New Roman"/>
          <w:sz w:val="18"/>
          <w:szCs w:val="18"/>
          <w:lang w:val="en-US"/>
        </w:rPr>
        <w:t>/</w:t>
      </w:r>
      <w:r w:rsidRPr="00E52114">
        <w:rPr>
          <w:rFonts w:ascii="Times New Roman" w:hAnsi="Times New Roman" w:cs="Times New Roman"/>
          <w:sz w:val="18"/>
          <w:szCs w:val="18"/>
          <w:lang w:val="en-US"/>
        </w:rPr>
        <w:t>doc</w:t>
      </w:r>
      <w:r w:rsidRPr="00B66B97">
        <w:rPr>
          <w:rFonts w:ascii="Times New Roman" w:hAnsi="Times New Roman" w:cs="Times New Roman"/>
          <w:sz w:val="18"/>
          <w:szCs w:val="18"/>
          <w:lang w:val="en-US"/>
        </w:rPr>
        <w:t>1018_</w:t>
      </w:r>
      <w:r w:rsidRPr="00E52114">
        <w:rPr>
          <w:rFonts w:ascii="Times New Roman" w:hAnsi="Times New Roman" w:cs="Times New Roman"/>
          <w:sz w:val="18"/>
          <w:szCs w:val="18"/>
          <w:lang w:val="en-US"/>
        </w:rPr>
        <w:t>en</w:t>
      </w:r>
      <w:r w:rsidRPr="00B66B97">
        <w:rPr>
          <w:rFonts w:ascii="Times New Roman" w:hAnsi="Times New Roman" w:cs="Times New Roman"/>
          <w:sz w:val="18"/>
          <w:szCs w:val="18"/>
          <w:lang w:val="en-US"/>
        </w:rPr>
        <w:t>.</w:t>
      </w:r>
      <w:r w:rsidRPr="00E52114">
        <w:rPr>
          <w:rFonts w:ascii="Times New Roman" w:hAnsi="Times New Roman" w:cs="Times New Roman"/>
          <w:sz w:val="18"/>
          <w:szCs w:val="18"/>
          <w:lang w:val="en-US"/>
        </w:rPr>
        <w:t>pdf</w:t>
      </w:r>
      <w:r>
        <w:rPr>
          <w:rFonts w:ascii="Times New Roman" w:hAnsi="Times New Roman" w:cs="Times New Roman"/>
          <w:sz w:val="18"/>
          <w:szCs w:val="18"/>
          <w:lang w:val="en-US"/>
        </w:rPr>
        <w:t xml:space="preserve">&gt;. </w:t>
      </w:r>
    </w:p>
  </w:footnote>
  <w:footnote w:id="8">
    <w:p w:rsidR="00741A48" w:rsidRPr="00EE0C96" w:rsidRDefault="00741A48" w:rsidP="00475D0F">
      <w:pPr>
        <w:pStyle w:val="aa"/>
        <w:ind w:left="227" w:hanging="227"/>
        <w:rPr>
          <w:rFonts w:ascii="Times New Roman" w:hAnsi="Times New Roman" w:cs="Times New Roman"/>
          <w:sz w:val="18"/>
          <w:szCs w:val="18"/>
        </w:rPr>
      </w:pPr>
      <w:r w:rsidRPr="00E52114">
        <w:rPr>
          <w:rStyle w:val="ac"/>
          <w:sz w:val="18"/>
          <w:szCs w:val="18"/>
        </w:rPr>
        <w:footnoteRef/>
      </w:r>
      <w:r w:rsidRPr="00E52114">
        <w:rPr>
          <w:rFonts w:ascii="Times New Roman" w:hAnsi="Times New Roman" w:cs="Times New Roman"/>
          <w:sz w:val="18"/>
          <w:szCs w:val="18"/>
        </w:rPr>
        <w:t xml:space="preserve"> О волонтерах: о помогающем поведении и добровольческой деятельности </w:t>
      </w:r>
      <w:r w:rsidRPr="00E52114">
        <w:rPr>
          <w:rFonts w:ascii="Times New Roman" w:hAnsi="Times New Roman" w:cs="Times New Roman"/>
          <w:sz w:val="18"/>
          <w:szCs w:val="18"/>
          <w:shd w:val="clear" w:color="auto" w:fill="FFFFFF"/>
        </w:rPr>
        <w:t xml:space="preserve">// Фонд «Общественное </w:t>
      </w:r>
      <w:r>
        <w:rPr>
          <w:rFonts w:ascii="Times New Roman" w:hAnsi="Times New Roman" w:cs="Times New Roman"/>
          <w:sz w:val="18"/>
          <w:szCs w:val="18"/>
          <w:shd w:val="clear" w:color="auto" w:fill="FFFFFF"/>
        </w:rPr>
        <w:t>мнение». База данных ФОМ. 2013</w:t>
      </w:r>
      <w:r w:rsidRPr="00EE0C96">
        <w:rPr>
          <w:rFonts w:ascii="Times New Roman" w:hAnsi="Times New Roman" w:cs="Times New Roman"/>
          <w:sz w:val="18"/>
          <w:szCs w:val="18"/>
          <w:shd w:val="clear" w:color="auto" w:fill="FFFFFF"/>
        </w:rPr>
        <w:t>.</w:t>
      </w:r>
      <w:r w:rsidRPr="00B66B97">
        <w:rPr>
          <w:rFonts w:ascii="Times New Roman" w:hAnsi="Times New Roman" w:cs="Times New Roman"/>
          <w:sz w:val="18"/>
          <w:szCs w:val="18"/>
          <w:shd w:val="clear" w:color="auto" w:fill="FFFFFF"/>
        </w:rPr>
        <w:t xml:space="preserve"> </w:t>
      </w:r>
      <w:r w:rsidRPr="00E52114">
        <w:rPr>
          <w:rFonts w:ascii="Times New Roman" w:hAnsi="Times New Roman" w:cs="Times New Roman"/>
          <w:sz w:val="18"/>
          <w:szCs w:val="18"/>
          <w:shd w:val="clear" w:color="auto" w:fill="FFFFFF"/>
        </w:rPr>
        <w:t xml:space="preserve"> </w:t>
      </w:r>
      <w:r w:rsidRPr="00B66B97">
        <w:rPr>
          <w:rFonts w:ascii="Times New Roman" w:hAnsi="Times New Roman" w:cs="Times New Roman"/>
          <w:sz w:val="18"/>
          <w:szCs w:val="18"/>
        </w:rPr>
        <w:t>URL &lt;http://fom.ru/obshchestvo/10927&gt;</w:t>
      </w:r>
      <w:r>
        <w:rPr>
          <w:rFonts w:ascii="Times New Roman" w:hAnsi="Times New Roman" w:cs="Times New Roman"/>
          <w:sz w:val="18"/>
          <w:szCs w:val="18"/>
        </w:rPr>
        <w:t>.</w:t>
      </w:r>
    </w:p>
  </w:footnote>
  <w:footnote w:id="9">
    <w:p w:rsidR="00741A48" w:rsidRPr="00E52114" w:rsidRDefault="00741A48" w:rsidP="00475D0F">
      <w:pPr>
        <w:pStyle w:val="aa"/>
        <w:ind w:left="227" w:hanging="227"/>
        <w:rPr>
          <w:rFonts w:ascii="Times New Roman" w:hAnsi="Times New Roman" w:cs="Times New Roman"/>
          <w:sz w:val="18"/>
          <w:szCs w:val="18"/>
        </w:rPr>
      </w:pPr>
      <w:r w:rsidRPr="00E52114">
        <w:rPr>
          <w:rStyle w:val="ac"/>
          <w:sz w:val="18"/>
          <w:szCs w:val="18"/>
        </w:rPr>
        <w:footnoteRef/>
      </w:r>
      <w:r w:rsidRPr="00E52114">
        <w:rPr>
          <w:sz w:val="18"/>
          <w:szCs w:val="18"/>
        </w:rPr>
        <w:t xml:space="preserve"> </w:t>
      </w:r>
      <w:r w:rsidRPr="00E52114">
        <w:rPr>
          <w:rFonts w:ascii="Times New Roman" w:hAnsi="Times New Roman" w:cs="Times New Roman"/>
          <w:sz w:val="18"/>
          <w:szCs w:val="18"/>
        </w:rPr>
        <w:t xml:space="preserve">Общество, Итоговые тезисы модератора большого круга «Общество» Елены Панфиловой. </w:t>
      </w:r>
      <w:r w:rsidRPr="00E52114">
        <w:rPr>
          <w:rFonts w:ascii="Times New Roman" w:hAnsi="Times New Roman" w:cs="Times New Roman"/>
          <w:sz w:val="18"/>
          <w:szCs w:val="18"/>
          <w:lang w:val="en-US"/>
        </w:rPr>
        <w:t>URL</w:t>
      </w:r>
      <w:r w:rsidRPr="00E52114">
        <w:rPr>
          <w:rFonts w:ascii="Times New Roman" w:hAnsi="Times New Roman" w:cs="Times New Roman"/>
          <w:sz w:val="18"/>
          <w:szCs w:val="18"/>
        </w:rPr>
        <w:t xml:space="preserve">:  </w:t>
      </w:r>
    </w:p>
    <w:p w:rsidR="00741A48" w:rsidRPr="00E52114" w:rsidRDefault="00741A48" w:rsidP="00475D0F">
      <w:pPr>
        <w:pStyle w:val="aa"/>
        <w:tabs>
          <w:tab w:val="left" w:pos="5459"/>
        </w:tabs>
        <w:ind w:left="227" w:hanging="227"/>
        <w:rPr>
          <w:sz w:val="18"/>
          <w:szCs w:val="18"/>
        </w:rPr>
      </w:pPr>
      <w:r w:rsidRPr="00E52114">
        <w:rPr>
          <w:rFonts w:ascii="Times New Roman" w:hAnsi="Times New Roman" w:cs="Times New Roman"/>
          <w:sz w:val="18"/>
          <w:szCs w:val="18"/>
        </w:rPr>
        <w:t>&lt;</w:t>
      </w:r>
      <w:r w:rsidRPr="00E52114">
        <w:rPr>
          <w:sz w:val="18"/>
          <w:szCs w:val="18"/>
        </w:rPr>
        <w:t xml:space="preserve"> </w:t>
      </w:r>
      <w:r w:rsidRPr="00E52114">
        <w:rPr>
          <w:rFonts w:ascii="Times New Roman" w:hAnsi="Times New Roman" w:cs="Times New Roman"/>
          <w:sz w:val="18"/>
          <w:szCs w:val="18"/>
          <w:lang w:val="en-US"/>
        </w:rPr>
        <w:t>http</w:t>
      </w:r>
      <w:r w:rsidRPr="00E52114">
        <w:rPr>
          <w:rFonts w:ascii="Times New Roman" w:hAnsi="Times New Roman" w:cs="Times New Roman"/>
          <w:sz w:val="18"/>
          <w:szCs w:val="18"/>
        </w:rPr>
        <w:t>://</w:t>
      </w:r>
      <w:r w:rsidRPr="00E52114">
        <w:rPr>
          <w:rFonts w:ascii="Times New Roman" w:hAnsi="Times New Roman" w:cs="Times New Roman"/>
          <w:sz w:val="18"/>
          <w:szCs w:val="18"/>
          <w:lang w:val="en-US"/>
        </w:rPr>
        <w:t>civil</w:t>
      </w:r>
      <w:r w:rsidRPr="00E52114">
        <w:rPr>
          <w:rFonts w:ascii="Times New Roman" w:hAnsi="Times New Roman" w:cs="Times New Roman"/>
          <w:sz w:val="18"/>
          <w:szCs w:val="18"/>
        </w:rPr>
        <w:t>-</w:t>
      </w:r>
      <w:r w:rsidRPr="00E52114">
        <w:rPr>
          <w:rFonts w:ascii="Times New Roman" w:hAnsi="Times New Roman" w:cs="Times New Roman"/>
          <w:sz w:val="18"/>
          <w:szCs w:val="18"/>
          <w:lang w:val="en-US"/>
        </w:rPr>
        <w:t>forum</w:t>
      </w:r>
      <w:r w:rsidRPr="00E52114">
        <w:rPr>
          <w:rFonts w:ascii="Times New Roman" w:hAnsi="Times New Roman" w:cs="Times New Roman"/>
          <w:sz w:val="18"/>
          <w:szCs w:val="18"/>
        </w:rPr>
        <w:t>.</w:t>
      </w:r>
      <w:proofErr w:type="spellStart"/>
      <w:r w:rsidRPr="00E52114">
        <w:rPr>
          <w:rFonts w:ascii="Times New Roman" w:hAnsi="Times New Roman" w:cs="Times New Roman"/>
          <w:sz w:val="18"/>
          <w:szCs w:val="18"/>
          <w:lang w:val="en-US"/>
        </w:rPr>
        <w:t>ru</w:t>
      </w:r>
      <w:proofErr w:type="spellEnd"/>
      <w:r w:rsidRPr="00E52114">
        <w:rPr>
          <w:rFonts w:ascii="Times New Roman" w:hAnsi="Times New Roman" w:cs="Times New Roman"/>
          <w:sz w:val="18"/>
          <w:szCs w:val="18"/>
        </w:rPr>
        <w:t>/</w:t>
      </w:r>
      <w:r w:rsidRPr="00E52114">
        <w:rPr>
          <w:rFonts w:ascii="Times New Roman" w:hAnsi="Times New Roman" w:cs="Times New Roman"/>
          <w:sz w:val="18"/>
          <w:szCs w:val="18"/>
          <w:lang w:val="en-US"/>
        </w:rPr>
        <w:t>docs</w:t>
      </w:r>
      <w:r w:rsidRPr="00E52114">
        <w:rPr>
          <w:rFonts w:ascii="Times New Roman" w:hAnsi="Times New Roman" w:cs="Times New Roman"/>
          <w:sz w:val="18"/>
          <w:szCs w:val="18"/>
        </w:rPr>
        <w:t>/</w:t>
      </w:r>
      <w:r w:rsidRPr="00E52114">
        <w:rPr>
          <w:rFonts w:ascii="Times New Roman" w:hAnsi="Times New Roman" w:cs="Times New Roman"/>
          <w:sz w:val="18"/>
          <w:szCs w:val="18"/>
          <w:lang w:val="en-US"/>
        </w:rPr>
        <w:t>Society</w:t>
      </w:r>
      <w:r w:rsidRPr="00E52114">
        <w:rPr>
          <w:rFonts w:ascii="Times New Roman" w:hAnsi="Times New Roman" w:cs="Times New Roman"/>
          <w:sz w:val="18"/>
          <w:szCs w:val="18"/>
        </w:rPr>
        <w:t>.</w:t>
      </w:r>
      <w:r w:rsidRPr="00E52114">
        <w:rPr>
          <w:rFonts w:ascii="Times New Roman" w:hAnsi="Times New Roman" w:cs="Times New Roman"/>
          <w:sz w:val="18"/>
          <w:szCs w:val="18"/>
          <w:lang w:val="en-US"/>
        </w:rPr>
        <w:t>pdf</w:t>
      </w:r>
      <w:r w:rsidRPr="00E52114">
        <w:rPr>
          <w:rFonts w:ascii="Times New Roman" w:hAnsi="Times New Roman" w:cs="Times New Roman"/>
          <w:sz w:val="18"/>
          <w:szCs w:val="18"/>
        </w:rPr>
        <w:t xml:space="preserve">&gt;. </w:t>
      </w:r>
      <w:r w:rsidRPr="00E52114">
        <w:rPr>
          <w:rFonts w:ascii="Times New Roman" w:hAnsi="Times New Roman" w:cs="Times New Roman"/>
          <w:sz w:val="18"/>
          <w:szCs w:val="18"/>
        </w:rPr>
        <w:tab/>
      </w:r>
    </w:p>
  </w:footnote>
  <w:footnote w:id="10">
    <w:p w:rsidR="00741A48" w:rsidRPr="00F74C98" w:rsidRDefault="00741A48" w:rsidP="00F74C98">
      <w:pPr>
        <w:pStyle w:val="aa"/>
        <w:ind w:left="227" w:hanging="227"/>
        <w:rPr>
          <w:sz w:val="18"/>
          <w:szCs w:val="18"/>
        </w:rPr>
      </w:pPr>
      <w:r w:rsidRPr="00E52114">
        <w:rPr>
          <w:rStyle w:val="ac"/>
          <w:sz w:val="18"/>
          <w:szCs w:val="18"/>
        </w:rPr>
        <w:footnoteRef/>
      </w:r>
      <w:r w:rsidRPr="00E52114">
        <w:rPr>
          <w:sz w:val="18"/>
          <w:szCs w:val="18"/>
        </w:rPr>
        <w:t xml:space="preserve"> </w:t>
      </w:r>
      <w:r w:rsidRPr="001F5EC1">
        <w:rPr>
          <w:rFonts w:ascii="Times New Roman" w:hAnsi="Times New Roman" w:cs="Times New Roman"/>
          <w:sz w:val="18"/>
          <w:szCs w:val="18"/>
        </w:rPr>
        <w:t xml:space="preserve">Смотреть, например исследования по теме: Косова У. П. Мотивация волонтерской деятельности // Вестник КРАУНЦ. Гуманитарные науки. 2012. № 2(20). С. 123-127. </w:t>
      </w:r>
      <w:r w:rsidRPr="00E52114">
        <w:rPr>
          <w:rFonts w:ascii="Times New Roman" w:hAnsi="Times New Roman" w:cs="Times New Roman"/>
          <w:sz w:val="18"/>
          <w:szCs w:val="18"/>
          <w:lang w:val="fr-FR"/>
        </w:rPr>
        <w:t>URL</w:t>
      </w:r>
      <w:r w:rsidRPr="001F5EC1">
        <w:rPr>
          <w:rFonts w:ascii="Times New Roman" w:hAnsi="Times New Roman" w:cs="Times New Roman"/>
          <w:sz w:val="18"/>
          <w:szCs w:val="18"/>
        </w:rPr>
        <w:t xml:space="preserve">:  &lt; </w:t>
      </w:r>
      <w:r w:rsidRPr="00E52114">
        <w:rPr>
          <w:rFonts w:ascii="Times New Roman" w:hAnsi="Times New Roman" w:cs="Times New Roman"/>
          <w:sz w:val="18"/>
          <w:szCs w:val="18"/>
          <w:lang w:val="fr-FR"/>
        </w:rPr>
        <w:t>http</w:t>
      </w:r>
      <w:r w:rsidRPr="001F5EC1">
        <w:rPr>
          <w:rFonts w:ascii="Times New Roman" w:hAnsi="Times New Roman" w:cs="Times New Roman"/>
          <w:sz w:val="18"/>
          <w:szCs w:val="18"/>
        </w:rPr>
        <w:t>://</w:t>
      </w:r>
      <w:r w:rsidRPr="00E52114">
        <w:rPr>
          <w:rFonts w:ascii="Times New Roman" w:hAnsi="Times New Roman" w:cs="Times New Roman"/>
          <w:sz w:val="18"/>
          <w:szCs w:val="18"/>
          <w:lang w:val="fr-FR"/>
        </w:rPr>
        <w:t>cyberleninka</w:t>
      </w:r>
      <w:r w:rsidRPr="001F5EC1">
        <w:rPr>
          <w:rFonts w:ascii="Times New Roman" w:hAnsi="Times New Roman" w:cs="Times New Roman"/>
          <w:sz w:val="18"/>
          <w:szCs w:val="18"/>
        </w:rPr>
        <w:t>.</w:t>
      </w:r>
      <w:r w:rsidRPr="00E52114">
        <w:rPr>
          <w:rFonts w:ascii="Times New Roman" w:hAnsi="Times New Roman" w:cs="Times New Roman"/>
          <w:sz w:val="18"/>
          <w:szCs w:val="18"/>
          <w:lang w:val="fr-FR"/>
        </w:rPr>
        <w:t>ru</w:t>
      </w:r>
      <w:r w:rsidRPr="001F5EC1">
        <w:rPr>
          <w:rFonts w:ascii="Times New Roman" w:hAnsi="Times New Roman" w:cs="Times New Roman"/>
          <w:sz w:val="18"/>
          <w:szCs w:val="18"/>
        </w:rPr>
        <w:t>/</w:t>
      </w:r>
      <w:r w:rsidRPr="00E52114">
        <w:rPr>
          <w:rFonts w:ascii="Times New Roman" w:hAnsi="Times New Roman" w:cs="Times New Roman"/>
          <w:sz w:val="18"/>
          <w:szCs w:val="18"/>
          <w:lang w:val="fr-FR"/>
        </w:rPr>
        <w:t>article</w:t>
      </w:r>
      <w:r w:rsidRPr="001F5EC1">
        <w:rPr>
          <w:rFonts w:ascii="Times New Roman" w:hAnsi="Times New Roman" w:cs="Times New Roman"/>
          <w:sz w:val="18"/>
          <w:szCs w:val="18"/>
        </w:rPr>
        <w:t>/</w:t>
      </w:r>
      <w:r w:rsidRPr="00E52114">
        <w:rPr>
          <w:rFonts w:ascii="Times New Roman" w:hAnsi="Times New Roman" w:cs="Times New Roman"/>
          <w:sz w:val="18"/>
          <w:szCs w:val="18"/>
          <w:lang w:val="fr-FR"/>
        </w:rPr>
        <w:t>n</w:t>
      </w:r>
      <w:r w:rsidRPr="001F5EC1">
        <w:rPr>
          <w:rFonts w:ascii="Times New Roman" w:hAnsi="Times New Roman" w:cs="Times New Roman"/>
          <w:sz w:val="18"/>
          <w:szCs w:val="18"/>
        </w:rPr>
        <w:t>/</w:t>
      </w:r>
      <w:r w:rsidRPr="00E52114">
        <w:rPr>
          <w:rFonts w:ascii="Times New Roman" w:hAnsi="Times New Roman" w:cs="Times New Roman"/>
          <w:sz w:val="18"/>
          <w:szCs w:val="18"/>
          <w:lang w:val="fr-FR"/>
        </w:rPr>
        <w:t>motivatsiya</w:t>
      </w:r>
      <w:r w:rsidRPr="001F5EC1">
        <w:rPr>
          <w:rFonts w:ascii="Times New Roman" w:hAnsi="Times New Roman" w:cs="Times New Roman"/>
          <w:sz w:val="18"/>
          <w:szCs w:val="18"/>
        </w:rPr>
        <w:t>-</w:t>
      </w:r>
      <w:r w:rsidRPr="00E52114">
        <w:rPr>
          <w:rFonts w:ascii="Times New Roman" w:hAnsi="Times New Roman" w:cs="Times New Roman"/>
          <w:sz w:val="18"/>
          <w:szCs w:val="18"/>
          <w:lang w:val="fr-FR"/>
        </w:rPr>
        <w:t>volonterskoy</w:t>
      </w:r>
      <w:r w:rsidRPr="001F5EC1">
        <w:rPr>
          <w:rFonts w:ascii="Times New Roman" w:hAnsi="Times New Roman" w:cs="Times New Roman"/>
          <w:sz w:val="18"/>
          <w:szCs w:val="18"/>
        </w:rPr>
        <w:t>-</w:t>
      </w:r>
      <w:r w:rsidRPr="00E52114">
        <w:rPr>
          <w:rFonts w:ascii="Times New Roman" w:hAnsi="Times New Roman" w:cs="Times New Roman"/>
          <w:sz w:val="18"/>
          <w:szCs w:val="18"/>
          <w:lang w:val="fr-FR"/>
        </w:rPr>
        <w:t>deyatelnosti</w:t>
      </w:r>
      <w:r w:rsidRPr="001F5EC1">
        <w:rPr>
          <w:rFonts w:ascii="Times New Roman" w:hAnsi="Times New Roman" w:cs="Times New Roman"/>
          <w:sz w:val="18"/>
          <w:szCs w:val="18"/>
        </w:rPr>
        <w:t xml:space="preserve">&gt;; Киселева Т. Г. Исследование доминирующей мотивации к участию в добровольческой деятельности // Ярославский педагогический вестник. </w:t>
      </w:r>
      <w:r w:rsidRPr="00F74C98">
        <w:rPr>
          <w:rFonts w:ascii="Times New Roman" w:hAnsi="Times New Roman" w:cs="Times New Roman"/>
          <w:sz w:val="18"/>
          <w:szCs w:val="18"/>
        </w:rPr>
        <w:t xml:space="preserve">2013. № 2(2). С. 44-48. </w:t>
      </w:r>
      <w:r w:rsidRPr="00E52114">
        <w:rPr>
          <w:rFonts w:ascii="Times New Roman" w:hAnsi="Times New Roman" w:cs="Times New Roman"/>
          <w:sz w:val="18"/>
          <w:szCs w:val="18"/>
          <w:lang w:val="fr-FR"/>
        </w:rPr>
        <w:t>URL</w:t>
      </w:r>
      <w:r w:rsidRPr="00F74C98">
        <w:rPr>
          <w:rFonts w:ascii="Times New Roman" w:hAnsi="Times New Roman" w:cs="Times New Roman"/>
          <w:sz w:val="18"/>
          <w:szCs w:val="18"/>
        </w:rPr>
        <w:t xml:space="preserve">:  &lt; </w:t>
      </w:r>
      <w:r w:rsidRPr="00E52114">
        <w:rPr>
          <w:rFonts w:ascii="Times New Roman" w:hAnsi="Times New Roman" w:cs="Times New Roman"/>
          <w:sz w:val="18"/>
          <w:szCs w:val="18"/>
          <w:lang w:val="fr-FR"/>
        </w:rPr>
        <w:t>http</w:t>
      </w:r>
      <w:r w:rsidRPr="00F74C98">
        <w:rPr>
          <w:rFonts w:ascii="Times New Roman" w:hAnsi="Times New Roman" w:cs="Times New Roman"/>
          <w:sz w:val="18"/>
          <w:szCs w:val="18"/>
        </w:rPr>
        <w:t>://</w:t>
      </w:r>
      <w:r w:rsidRPr="00E52114">
        <w:rPr>
          <w:rFonts w:ascii="Times New Roman" w:hAnsi="Times New Roman" w:cs="Times New Roman"/>
          <w:sz w:val="18"/>
          <w:szCs w:val="18"/>
          <w:lang w:val="fr-FR"/>
        </w:rPr>
        <w:t>vestnik</w:t>
      </w:r>
      <w:r w:rsidRPr="00F74C98">
        <w:rPr>
          <w:rFonts w:ascii="Times New Roman" w:hAnsi="Times New Roman" w:cs="Times New Roman"/>
          <w:sz w:val="18"/>
          <w:szCs w:val="18"/>
        </w:rPr>
        <w:t>.</w:t>
      </w:r>
      <w:r w:rsidRPr="00E52114">
        <w:rPr>
          <w:rFonts w:ascii="Times New Roman" w:hAnsi="Times New Roman" w:cs="Times New Roman"/>
          <w:sz w:val="18"/>
          <w:szCs w:val="18"/>
          <w:lang w:val="fr-FR"/>
        </w:rPr>
        <w:t>yspu</w:t>
      </w:r>
      <w:r w:rsidRPr="00F74C98">
        <w:rPr>
          <w:rFonts w:ascii="Times New Roman" w:hAnsi="Times New Roman" w:cs="Times New Roman"/>
          <w:sz w:val="18"/>
          <w:szCs w:val="18"/>
        </w:rPr>
        <w:t>.</w:t>
      </w:r>
      <w:r w:rsidRPr="00E52114">
        <w:rPr>
          <w:rFonts w:ascii="Times New Roman" w:hAnsi="Times New Roman" w:cs="Times New Roman"/>
          <w:sz w:val="18"/>
          <w:szCs w:val="18"/>
          <w:lang w:val="fr-FR"/>
        </w:rPr>
        <w:t>org</w:t>
      </w:r>
      <w:r w:rsidRPr="00F74C98">
        <w:rPr>
          <w:rFonts w:ascii="Times New Roman" w:hAnsi="Times New Roman" w:cs="Times New Roman"/>
          <w:sz w:val="18"/>
          <w:szCs w:val="18"/>
        </w:rPr>
        <w:t>/</w:t>
      </w:r>
      <w:r w:rsidRPr="00E52114">
        <w:rPr>
          <w:rFonts w:ascii="Times New Roman" w:hAnsi="Times New Roman" w:cs="Times New Roman"/>
          <w:sz w:val="18"/>
          <w:szCs w:val="18"/>
          <w:lang w:val="fr-FR"/>
        </w:rPr>
        <w:t>releases</w:t>
      </w:r>
      <w:r w:rsidRPr="00F74C98">
        <w:rPr>
          <w:rFonts w:ascii="Times New Roman" w:hAnsi="Times New Roman" w:cs="Times New Roman"/>
          <w:sz w:val="18"/>
          <w:szCs w:val="18"/>
        </w:rPr>
        <w:t>/2013_2</w:t>
      </w:r>
      <w:r w:rsidRPr="00E52114">
        <w:rPr>
          <w:rFonts w:ascii="Times New Roman" w:hAnsi="Times New Roman" w:cs="Times New Roman"/>
          <w:sz w:val="18"/>
          <w:szCs w:val="18"/>
          <w:lang w:val="fr-FR"/>
        </w:rPr>
        <w:t>pp</w:t>
      </w:r>
      <w:r w:rsidRPr="00F74C98">
        <w:rPr>
          <w:rFonts w:ascii="Times New Roman" w:hAnsi="Times New Roman" w:cs="Times New Roman"/>
          <w:sz w:val="18"/>
          <w:szCs w:val="18"/>
        </w:rPr>
        <w:t>/14.</w:t>
      </w:r>
      <w:r w:rsidRPr="00E52114">
        <w:rPr>
          <w:rFonts w:ascii="Times New Roman" w:hAnsi="Times New Roman" w:cs="Times New Roman"/>
          <w:sz w:val="18"/>
          <w:szCs w:val="18"/>
          <w:lang w:val="fr-FR"/>
        </w:rPr>
        <w:t>pdf</w:t>
      </w:r>
      <w:r w:rsidRPr="00F74C98">
        <w:rPr>
          <w:rFonts w:ascii="Times New Roman" w:hAnsi="Times New Roman" w:cs="Times New Roman"/>
          <w:sz w:val="18"/>
          <w:szCs w:val="18"/>
        </w:rPr>
        <w:t>&gt;.</w:t>
      </w:r>
    </w:p>
  </w:footnote>
  <w:footnote w:id="11">
    <w:p w:rsidR="00741A48" w:rsidRPr="00E52114" w:rsidRDefault="00741A48" w:rsidP="00343569">
      <w:pPr>
        <w:pStyle w:val="aa"/>
        <w:ind w:left="227" w:hanging="227"/>
        <w:rPr>
          <w:rFonts w:ascii="Times New Roman" w:hAnsi="Times New Roman" w:cs="Times New Roman"/>
          <w:sz w:val="18"/>
          <w:szCs w:val="18"/>
          <w:lang w:val="en-US"/>
        </w:rPr>
      </w:pPr>
      <w:r w:rsidRPr="00E52114">
        <w:rPr>
          <w:rStyle w:val="ac"/>
          <w:sz w:val="18"/>
          <w:szCs w:val="18"/>
        </w:rPr>
        <w:footnoteRef/>
      </w:r>
      <w:r w:rsidRPr="00E52114">
        <w:rPr>
          <w:rFonts w:ascii="Times New Roman" w:hAnsi="Times New Roman" w:cs="Times New Roman"/>
          <w:sz w:val="18"/>
          <w:szCs w:val="18"/>
        </w:rPr>
        <w:t xml:space="preserve"> Благотворительность в России: осведомленность населения // Левада-центр . </w:t>
      </w:r>
      <w:r w:rsidRPr="00E52114">
        <w:rPr>
          <w:rFonts w:ascii="Times New Roman" w:hAnsi="Times New Roman" w:cs="Times New Roman"/>
          <w:sz w:val="18"/>
          <w:szCs w:val="18"/>
          <w:lang w:val="en-US"/>
        </w:rPr>
        <w:t xml:space="preserve">2006. URL:  </w:t>
      </w:r>
    </w:p>
    <w:p w:rsidR="00741A48" w:rsidRPr="00E52114" w:rsidRDefault="00741A48" w:rsidP="00343569">
      <w:pPr>
        <w:pStyle w:val="aa"/>
        <w:ind w:left="227" w:hanging="227"/>
        <w:rPr>
          <w:sz w:val="18"/>
          <w:szCs w:val="18"/>
          <w:lang w:val="en-US"/>
        </w:rPr>
      </w:pPr>
      <w:r w:rsidRPr="00E52114">
        <w:rPr>
          <w:rFonts w:ascii="Times New Roman" w:hAnsi="Times New Roman" w:cs="Times New Roman"/>
          <w:sz w:val="18"/>
          <w:szCs w:val="18"/>
          <w:lang w:val="en-US"/>
        </w:rPr>
        <w:t>&lt;</w:t>
      </w:r>
      <w:r w:rsidRPr="00E52114">
        <w:rPr>
          <w:sz w:val="18"/>
          <w:szCs w:val="18"/>
          <w:lang w:val="en-US"/>
        </w:rPr>
        <w:t xml:space="preserve"> </w:t>
      </w:r>
      <w:r w:rsidRPr="00E52114">
        <w:rPr>
          <w:rFonts w:ascii="Times New Roman" w:hAnsi="Times New Roman" w:cs="Times New Roman"/>
          <w:sz w:val="18"/>
          <w:szCs w:val="18"/>
          <w:lang w:val="en-US"/>
        </w:rPr>
        <w:t xml:space="preserve">http://sophist.hse.ru/db/oprview.shtml?ID_S=2301&amp;T=m&amp;en=0&gt;. </w:t>
      </w:r>
    </w:p>
  </w:footnote>
  <w:footnote w:id="12">
    <w:p w:rsidR="00741A48" w:rsidRPr="000C2FB6" w:rsidRDefault="00741A48" w:rsidP="00343569">
      <w:pPr>
        <w:pStyle w:val="aa"/>
        <w:ind w:left="227" w:hanging="227"/>
        <w:rPr>
          <w:lang w:val="en-US"/>
        </w:rPr>
      </w:pPr>
      <w:r w:rsidRPr="00E52114">
        <w:rPr>
          <w:rStyle w:val="ac"/>
          <w:sz w:val="18"/>
          <w:szCs w:val="18"/>
        </w:rPr>
        <w:footnoteRef/>
      </w:r>
      <w:r w:rsidRPr="00E52114">
        <w:rPr>
          <w:sz w:val="18"/>
          <w:szCs w:val="18"/>
          <w:lang w:val="fr-FR"/>
        </w:rPr>
        <w:t xml:space="preserve"> </w:t>
      </w:r>
      <w:r w:rsidRPr="00E52114">
        <w:rPr>
          <w:rFonts w:ascii="Times New Roman" w:hAnsi="Times New Roman" w:cs="Times New Roman"/>
          <w:sz w:val="18"/>
          <w:szCs w:val="18"/>
          <w:lang w:val="fr-FR"/>
        </w:rPr>
        <w:t xml:space="preserve">Caillé Alain, Laville Jean-Louis. Une seule solution, l'association ? Socio-économie du fait associative //La revue du mauss. </w:t>
      </w:r>
      <w:r w:rsidRPr="00E52114">
        <w:rPr>
          <w:rFonts w:ascii="Times New Roman" w:hAnsi="Times New Roman" w:cs="Times New Roman"/>
          <w:sz w:val="18"/>
          <w:szCs w:val="18"/>
          <w:lang w:val="en-US"/>
        </w:rPr>
        <w:t>1998. Vol. 11. URL:  &lt;http://www.revuedumauss.com.fr/media/P11.pdf&gt;.</w:t>
      </w:r>
    </w:p>
  </w:footnote>
  <w:footnote w:id="13">
    <w:p w:rsidR="00741A48" w:rsidRPr="00620153" w:rsidRDefault="00741A48" w:rsidP="00343569">
      <w:pPr>
        <w:pStyle w:val="aa"/>
        <w:ind w:left="227" w:hanging="227"/>
        <w:rPr>
          <w:sz w:val="18"/>
          <w:szCs w:val="18"/>
          <w:lang w:val="fr-FR"/>
        </w:rPr>
      </w:pPr>
      <w:r w:rsidRPr="00E52114">
        <w:rPr>
          <w:rStyle w:val="ac"/>
          <w:sz w:val="18"/>
          <w:szCs w:val="18"/>
        </w:rPr>
        <w:footnoteRef/>
      </w:r>
      <w:r w:rsidRPr="00E52114">
        <w:rPr>
          <w:sz w:val="18"/>
          <w:szCs w:val="18"/>
          <w:lang w:val="en-US"/>
        </w:rPr>
        <w:t xml:space="preserve"> </w:t>
      </w:r>
      <w:proofErr w:type="spellStart"/>
      <w:r w:rsidRPr="00E52114">
        <w:rPr>
          <w:rFonts w:ascii="Times New Roman" w:hAnsi="Times New Roman" w:cs="Times New Roman"/>
          <w:sz w:val="18"/>
          <w:szCs w:val="18"/>
          <w:lang w:val="en-US"/>
        </w:rPr>
        <w:t>Anheier</w:t>
      </w:r>
      <w:proofErr w:type="spellEnd"/>
      <w:r w:rsidRPr="00E52114">
        <w:rPr>
          <w:rFonts w:ascii="Times New Roman" w:hAnsi="Times New Roman" w:cs="Times New Roman"/>
          <w:sz w:val="18"/>
          <w:szCs w:val="18"/>
          <w:lang w:val="en-US"/>
        </w:rPr>
        <w:t xml:space="preserve">, Helmut K. Managing non-profit </w:t>
      </w:r>
      <w:proofErr w:type="spellStart"/>
      <w:r w:rsidRPr="00E52114">
        <w:rPr>
          <w:rFonts w:ascii="Times New Roman" w:hAnsi="Times New Roman" w:cs="Times New Roman"/>
          <w:sz w:val="18"/>
          <w:szCs w:val="18"/>
          <w:lang w:val="en-US"/>
        </w:rPr>
        <w:t>organisations</w:t>
      </w:r>
      <w:proofErr w:type="spellEnd"/>
      <w:r w:rsidRPr="00E52114">
        <w:rPr>
          <w:rFonts w:ascii="Times New Roman" w:hAnsi="Times New Roman" w:cs="Times New Roman"/>
          <w:sz w:val="18"/>
          <w:szCs w:val="18"/>
          <w:lang w:val="en-US"/>
        </w:rPr>
        <w:t xml:space="preserve">: Towards a new approach. </w:t>
      </w:r>
      <w:proofErr w:type="gramStart"/>
      <w:r w:rsidRPr="00E52114">
        <w:rPr>
          <w:rFonts w:ascii="Times New Roman" w:hAnsi="Times New Roman" w:cs="Times New Roman"/>
          <w:sz w:val="18"/>
          <w:szCs w:val="18"/>
          <w:lang w:val="en-US"/>
        </w:rPr>
        <w:t>Civil Society Working Paper series 1.</w:t>
      </w:r>
      <w:proofErr w:type="gramEnd"/>
      <w:r w:rsidRPr="00E52114">
        <w:rPr>
          <w:rFonts w:ascii="Times New Roman" w:hAnsi="Times New Roman" w:cs="Times New Roman"/>
          <w:sz w:val="18"/>
          <w:szCs w:val="18"/>
          <w:lang w:val="en-US"/>
        </w:rPr>
        <w:t xml:space="preserve"> Centre for Civil Society, London School of Economics and Political Science, London, UK. 2000. </w:t>
      </w:r>
      <w:r w:rsidRPr="00620153">
        <w:rPr>
          <w:rFonts w:ascii="Times New Roman" w:hAnsi="Times New Roman" w:cs="Times New Roman"/>
          <w:sz w:val="18"/>
          <w:szCs w:val="18"/>
          <w:lang w:val="fr-FR"/>
        </w:rPr>
        <w:t>P 2. URL:  &lt; http://eprints.lse.ac.uk/29022/1/cswp1.pdf&gt;.</w:t>
      </w:r>
    </w:p>
  </w:footnote>
  <w:footnote w:id="14">
    <w:p w:rsidR="00741A48" w:rsidRPr="00476F31" w:rsidRDefault="00741A48" w:rsidP="00343569">
      <w:pPr>
        <w:pStyle w:val="aa"/>
        <w:ind w:left="227" w:hanging="227"/>
        <w:rPr>
          <w:lang w:val="fr-FR"/>
        </w:rPr>
      </w:pPr>
      <w:r>
        <w:rPr>
          <w:rStyle w:val="ac"/>
        </w:rPr>
        <w:footnoteRef/>
      </w:r>
      <w:r w:rsidRPr="00476F31">
        <w:rPr>
          <w:lang w:val="fr-FR"/>
        </w:rPr>
        <w:t xml:space="preserve"> </w:t>
      </w:r>
      <w:r w:rsidRPr="00476F31">
        <w:rPr>
          <w:rFonts w:ascii="Times New Roman" w:hAnsi="Times New Roman" w:cs="Times New Roman"/>
          <w:sz w:val="18"/>
          <w:szCs w:val="18"/>
          <w:lang w:val="fr-FR"/>
        </w:rPr>
        <w:t>Cécile Bazin, Jacques Malet. La France associative en mouvement /  Préface de Roger Sue. Recherches &amp; Solidarité. 11ème édition. Sept. 2013. URL &lt; http://www.recherches-solidarites.org/media/uploads/lafrance_associative2013.pdf/&gt;.</w:t>
      </w:r>
    </w:p>
  </w:footnote>
  <w:footnote w:id="15">
    <w:p w:rsidR="00741A48" w:rsidRPr="00620153" w:rsidRDefault="00741A48" w:rsidP="00797A80">
      <w:pPr>
        <w:pStyle w:val="aa"/>
        <w:ind w:left="227" w:hanging="227"/>
        <w:rPr>
          <w:rFonts w:ascii="Times New Roman" w:hAnsi="Times New Roman" w:cs="Times New Roman"/>
          <w:sz w:val="26"/>
          <w:szCs w:val="26"/>
          <w:lang w:val="en-US"/>
        </w:rPr>
      </w:pPr>
      <w:r w:rsidRPr="00620153">
        <w:rPr>
          <w:rStyle w:val="ac"/>
          <w:rFonts w:ascii="Times New Roman" w:hAnsi="Times New Roman" w:cs="Times New Roman"/>
        </w:rPr>
        <w:footnoteRef/>
      </w:r>
      <w:r w:rsidRPr="00620153">
        <w:rPr>
          <w:rFonts w:ascii="Times New Roman" w:hAnsi="Times New Roman" w:cs="Times New Roman"/>
          <w:lang w:val="en-US"/>
        </w:rPr>
        <w:t xml:space="preserve"> </w:t>
      </w:r>
      <w:r w:rsidRPr="00620153">
        <w:rPr>
          <w:rFonts w:ascii="Times New Roman" w:hAnsi="Times New Roman" w:cs="Times New Roman"/>
          <w:sz w:val="18"/>
          <w:szCs w:val="18"/>
          <w:lang w:val="en-US"/>
        </w:rPr>
        <w:t>Habermas J. The Structural Transformation of the Public Sphere: An Inquiry into a Category of Bourgeois Society / Ed. by Thomas Burger. Cambridge Massachusetts: The MIT Press. 1989.</w:t>
      </w:r>
    </w:p>
  </w:footnote>
  <w:footnote w:id="16">
    <w:p w:rsidR="00741A48" w:rsidRPr="00620153" w:rsidRDefault="00741A48" w:rsidP="00797A80">
      <w:pPr>
        <w:pStyle w:val="a3"/>
        <w:spacing w:after="0" w:line="240" w:lineRule="auto"/>
        <w:ind w:left="227" w:hanging="227"/>
        <w:contextualSpacing w:val="0"/>
        <w:rPr>
          <w:rFonts w:ascii="Times New Roman" w:hAnsi="Times New Roman" w:cs="Times New Roman"/>
          <w:sz w:val="26"/>
          <w:szCs w:val="26"/>
          <w:lang w:val="en-US"/>
        </w:rPr>
      </w:pPr>
      <w:r w:rsidRPr="00620153">
        <w:rPr>
          <w:rStyle w:val="ac"/>
          <w:rFonts w:ascii="Times New Roman" w:hAnsi="Times New Roman" w:cs="Times New Roman"/>
        </w:rPr>
        <w:footnoteRef/>
      </w:r>
      <w:r w:rsidRPr="00620153">
        <w:rPr>
          <w:rFonts w:ascii="Times New Roman" w:hAnsi="Times New Roman" w:cs="Times New Roman"/>
          <w:lang w:val="en-US"/>
        </w:rPr>
        <w:t xml:space="preserve"> </w:t>
      </w:r>
      <w:proofErr w:type="gramStart"/>
      <w:r w:rsidRPr="00620153">
        <w:rPr>
          <w:rFonts w:ascii="Times New Roman" w:hAnsi="Times New Roman" w:cs="Times New Roman"/>
          <w:sz w:val="18"/>
          <w:szCs w:val="18"/>
          <w:lang w:val="en-US"/>
        </w:rPr>
        <w:t>Beck U.</w:t>
      </w:r>
      <w:proofErr w:type="gramEnd"/>
      <w:r w:rsidRPr="00620153">
        <w:rPr>
          <w:rFonts w:ascii="Times New Roman" w:hAnsi="Times New Roman" w:cs="Times New Roman"/>
          <w:sz w:val="18"/>
          <w:szCs w:val="18"/>
          <w:lang w:val="en-US"/>
        </w:rPr>
        <w:t xml:space="preserve"> </w:t>
      </w:r>
      <w:proofErr w:type="gramStart"/>
      <w:r w:rsidRPr="00620153">
        <w:rPr>
          <w:rFonts w:ascii="Times New Roman" w:hAnsi="Times New Roman" w:cs="Times New Roman"/>
          <w:sz w:val="18"/>
          <w:szCs w:val="18"/>
          <w:lang w:val="en-US"/>
        </w:rPr>
        <w:t>The Brave New World of Work.</w:t>
      </w:r>
      <w:proofErr w:type="gramEnd"/>
      <w:r w:rsidRPr="00620153">
        <w:rPr>
          <w:rFonts w:ascii="Times New Roman" w:hAnsi="Times New Roman" w:cs="Times New Roman"/>
          <w:sz w:val="18"/>
          <w:szCs w:val="18"/>
          <w:lang w:val="en-US"/>
        </w:rPr>
        <w:t xml:space="preserve"> Cambridge: </w:t>
      </w:r>
      <w:hyperlink r:id="rId1" w:tooltip="Cambridge University Press" w:history="1">
        <w:r w:rsidRPr="00620153">
          <w:rPr>
            <w:rFonts w:ascii="Times New Roman" w:hAnsi="Times New Roman" w:cs="Times New Roman"/>
            <w:sz w:val="18"/>
            <w:szCs w:val="18"/>
            <w:lang w:val="en-US"/>
          </w:rPr>
          <w:t>Cambridge University Press</w:t>
        </w:r>
      </w:hyperlink>
      <w:r w:rsidRPr="00620153">
        <w:rPr>
          <w:rFonts w:ascii="Times New Roman" w:hAnsi="Times New Roman" w:cs="Times New Roman"/>
          <w:sz w:val="18"/>
          <w:szCs w:val="18"/>
          <w:lang w:val="en-US"/>
        </w:rPr>
        <w:t>. 2000.</w:t>
      </w:r>
    </w:p>
  </w:footnote>
  <w:footnote w:id="17">
    <w:p w:rsidR="00741A48" w:rsidRPr="00620153" w:rsidRDefault="00741A48" w:rsidP="00797A80">
      <w:pPr>
        <w:pStyle w:val="aa"/>
        <w:ind w:left="227" w:hanging="227"/>
        <w:rPr>
          <w:rFonts w:ascii="Times New Roman" w:hAnsi="Times New Roman" w:cs="Times New Roman"/>
          <w:lang w:val="en-US"/>
        </w:rPr>
      </w:pPr>
      <w:r w:rsidRPr="00620153">
        <w:rPr>
          <w:rStyle w:val="ac"/>
          <w:rFonts w:ascii="Times New Roman" w:hAnsi="Times New Roman" w:cs="Times New Roman"/>
        </w:rPr>
        <w:footnoteRef/>
      </w:r>
      <w:r w:rsidRPr="00620153">
        <w:rPr>
          <w:rFonts w:ascii="Times New Roman" w:hAnsi="Times New Roman" w:cs="Times New Roman"/>
          <w:lang w:val="en-US"/>
        </w:rPr>
        <w:t xml:space="preserve"> </w:t>
      </w:r>
      <w:r w:rsidRPr="00620153">
        <w:rPr>
          <w:rStyle w:val="ac"/>
          <w:rFonts w:ascii="Times New Roman" w:hAnsi="Times New Roman" w:cs="Times New Roman"/>
          <w:sz w:val="18"/>
          <w:szCs w:val="18"/>
          <w:vertAlign w:val="baseline"/>
        </w:rPr>
        <w:t>Архипова</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О</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В</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Анализ</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провалов</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государства</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и</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провалов</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рынка</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в</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сравнительной</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форме</w:t>
      </w:r>
      <w:r w:rsidRPr="00620153">
        <w:rPr>
          <w:rStyle w:val="ac"/>
          <w:rFonts w:ascii="Times New Roman" w:hAnsi="Times New Roman" w:cs="Times New Roman"/>
          <w:sz w:val="18"/>
          <w:szCs w:val="18"/>
          <w:vertAlign w:val="baseline"/>
          <w:lang w:val="en-US"/>
        </w:rPr>
        <w:t xml:space="preserve"> // </w:t>
      </w:r>
      <w:r w:rsidRPr="00620153">
        <w:rPr>
          <w:rStyle w:val="ac"/>
          <w:rFonts w:ascii="Times New Roman" w:hAnsi="Times New Roman" w:cs="Times New Roman"/>
          <w:sz w:val="18"/>
          <w:szCs w:val="18"/>
          <w:vertAlign w:val="baseline"/>
        </w:rPr>
        <w:t>Вестник</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челябинского</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государственного</w:t>
      </w:r>
      <w:r w:rsidRPr="00620153">
        <w:rPr>
          <w:rStyle w:val="ac"/>
          <w:rFonts w:ascii="Times New Roman" w:hAnsi="Times New Roman" w:cs="Times New Roman"/>
          <w:sz w:val="18"/>
          <w:szCs w:val="18"/>
          <w:vertAlign w:val="baseline"/>
          <w:lang w:val="en-US"/>
        </w:rPr>
        <w:t xml:space="preserve"> </w:t>
      </w:r>
      <w:r w:rsidRPr="00620153">
        <w:rPr>
          <w:rStyle w:val="ac"/>
          <w:rFonts w:ascii="Times New Roman" w:hAnsi="Times New Roman" w:cs="Times New Roman"/>
          <w:sz w:val="18"/>
          <w:szCs w:val="18"/>
          <w:vertAlign w:val="baseline"/>
        </w:rPr>
        <w:t>университета</w:t>
      </w:r>
      <w:r w:rsidRPr="00620153">
        <w:rPr>
          <w:rStyle w:val="ac"/>
          <w:rFonts w:ascii="Times New Roman" w:hAnsi="Times New Roman" w:cs="Times New Roman"/>
          <w:sz w:val="18"/>
          <w:szCs w:val="18"/>
          <w:vertAlign w:val="baseline"/>
          <w:lang w:val="en-US"/>
        </w:rPr>
        <w:t xml:space="preserve">. 2010. № 27(208). </w:t>
      </w:r>
      <w:r w:rsidRPr="00620153">
        <w:rPr>
          <w:rStyle w:val="ac"/>
          <w:rFonts w:ascii="Times New Roman" w:hAnsi="Times New Roman" w:cs="Times New Roman"/>
          <w:sz w:val="18"/>
          <w:szCs w:val="18"/>
          <w:vertAlign w:val="baseline"/>
        </w:rPr>
        <w:t>С</w:t>
      </w:r>
      <w:r w:rsidRPr="00620153">
        <w:rPr>
          <w:rStyle w:val="ac"/>
          <w:rFonts w:ascii="Times New Roman" w:hAnsi="Times New Roman" w:cs="Times New Roman"/>
          <w:sz w:val="18"/>
          <w:szCs w:val="18"/>
          <w:vertAlign w:val="baseline"/>
          <w:lang w:val="en-US"/>
        </w:rPr>
        <w:t>. 12-16. URL &lt; http://www.lib.csu.ru/vch/208/002.pdf&gt;.</w:t>
      </w:r>
    </w:p>
  </w:footnote>
  <w:footnote w:id="18">
    <w:p w:rsidR="00741A48" w:rsidRPr="00620153" w:rsidRDefault="00741A48" w:rsidP="00797A80">
      <w:pPr>
        <w:pStyle w:val="aa"/>
        <w:ind w:left="227" w:hanging="227"/>
        <w:rPr>
          <w:rFonts w:ascii="Times New Roman" w:hAnsi="Times New Roman" w:cs="Times New Roman"/>
        </w:rPr>
      </w:pPr>
      <w:r w:rsidRPr="00620153">
        <w:rPr>
          <w:rStyle w:val="ac"/>
          <w:rFonts w:ascii="Times New Roman" w:hAnsi="Times New Roman" w:cs="Times New Roman"/>
        </w:rPr>
        <w:footnoteRef/>
      </w:r>
      <w:r w:rsidRPr="00620153">
        <w:rPr>
          <w:rFonts w:ascii="Times New Roman" w:hAnsi="Times New Roman" w:cs="Times New Roman"/>
        </w:rPr>
        <w:t xml:space="preserve"> </w:t>
      </w:r>
      <w:proofErr w:type="spellStart"/>
      <w:r w:rsidRPr="00620153">
        <w:rPr>
          <w:rFonts w:ascii="Times New Roman" w:hAnsi="Times New Roman" w:cs="Times New Roman"/>
          <w:sz w:val="18"/>
          <w:szCs w:val="18"/>
        </w:rPr>
        <w:t>Градосельская</w:t>
      </w:r>
      <w:proofErr w:type="spellEnd"/>
      <w:r w:rsidRPr="00620153">
        <w:rPr>
          <w:rFonts w:ascii="Times New Roman" w:hAnsi="Times New Roman" w:cs="Times New Roman"/>
          <w:sz w:val="18"/>
          <w:szCs w:val="18"/>
        </w:rPr>
        <w:t xml:space="preserve"> Г., Петренко Е. </w:t>
      </w:r>
      <w:hyperlink r:id="rId2" w:tgtFrame="_blank" w:history="1">
        <w:r w:rsidRPr="00620153">
          <w:rPr>
            <w:rFonts w:ascii="Times New Roman" w:hAnsi="Times New Roman" w:cs="Times New Roman"/>
            <w:sz w:val="18"/>
            <w:szCs w:val="18"/>
          </w:rPr>
          <w:t>Институционализация гражданского общества и третий сектор</w:t>
        </w:r>
      </w:hyperlink>
      <w:r w:rsidRPr="00620153">
        <w:rPr>
          <w:rFonts w:ascii="Times New Roman" w:hAnsi="Times New Roman" w:cs="Times New Roman"/>
          <w:sz w:val="18"/>
          <w:szCs w:val="18"/>
        </w:rPr>
        <w:t> // В кн.: Гражданское общество современной России. Социологические зарисовки с натуры</w:t>
      </w:r>
      <w:proofErr w:type="gramStart"/>
      <w:r w:rsidRPr="00620153">
        <w:rPr>
          <w:rFonts w:ascii="Times New Roman" w:hAnsi="Times New Roman" w:cs="Times New Roman"/>
          <w:sz w:val="18"/>
          <w:szCs w:val="18"/>
        </w:rPr>
        <w:t xml:space="preserve"> / О</w:t>
      </w:r>
      <w:proofErr w:type="gramEnd"/>
      <w:r w:rsidRPr="00620153">
        <w:rPr>
          <w:rFonts w:ascii="Times New Roman" w:hAnsi="Times New Roman" w:cs="Times New Roman"/>
          <w:sz w:val="18"/>
          <w:szCs w:val="18"/>
        </w:rPr>
        <w:t>тв. ред.: Е. С. Петренко. [Б.м.] Институт Фонда "Общественное мнение", 2008. С.</w:t>
      </w:r>
      <w:r w:rsidRPr="00620153">
        <w:rPr>
          <w:rFonts w:ascii="Times New Roman" w:hAnsi="Times New Roman" w:cs="Times New Roman"/>
          <w:sz w:val="18"/>
          <w:szCs w:val="18"/>
          <w:lang w:val="en-US"/>
        </w:rPr>
        <w:t> </w:t>
      </w:r>
      <w:r w:rsidRPr="00620153">
        <w:rPr>
          <w:rFonts w:ascii="Times New Roman" w:hAnsi="Times New Roman" w:cs="Times New Roman"/>
          <w:sz w:val="18"/>
          <w:szCs w:val="18"/>
        </w:rPr>
        <w:t>74.</w:t>
      </w:r>
    </w:p>
  </w:footnote>
  <w:footnote w:id="19">
    <w:p w:rsidR="00741A48" w:rsidRDefault="00741A48" w:rsidP="00797A80">
      <w:pPr>
        <w:pStyle w:val="Default"/>
        <w:autoSpaceDE/>
        <w:autoSpaceDN/>
        <w:adjustRightInd/>
        <w:ind w:left="227" w:hanging="227"/>
        <w:rPr>
          <w:rFonts w:ascii="Times New Roman" w:hAnsi="Times New Roman" w:cs="Times New Roman"/>
          <w:color w:val="auto"/>
          <w:sz w:val="18"/>
          <w:szCs w:val="18"/>
          <w:lang w:val="en-US"/>
        </w:rPr>
      </w:pPr>
      <w:r w:rsidRPr="00620153">
        <w:rPr>
          <w:rStyle w:val="ac"/>
          <w:rFonts w:ascii="Times New Roman" w:hAnsi="Times New Roman" w:cs="Times New Roman"/>
          <w:sz w:val="18"/>
          <w:szCs w:val="18"/>
        </w:rPr>
        <w:footnoteRef/>
      </w:r>
      <w:r w:rsidRPr="00620153">
        <w:rPr>
          <w:rFonts w:ascii="Times New Roman" w:hAnsi="Times New Roman" w:cs="Times New Roman"/>
        </w:rPr>
        <w:t xml:space="preserve"> </w:t>
      </w:r>
      <w:proofErr w:type="spellStart"/>
      <w:r w:rsidRPr="00620153">
        <w:rPr>
          <w:rFonts w:ascii="Times New Roman" w:hAnsi="Times New Roman" w:cs="Times New Roman"/>
          <w:color w:val="auto"/>
          <w:sz w:val="18"/>
          <w:szCs w:val="18"/>
        </w:rPr>
        <w:t>Бурдье</w:t>
      </w:r>
      <w:proofErr w:type="spellEnd"/>
      <w:r w:rsidRPr="00620153">
        <w:rPr>
          <w:rFonts w:ascii="Times New Roman" w:hAnsi="Times New Roman" w:cs="Times New Roman"/>
          <w:color w:val="auto"/>
          <w:sz w:val="18"/>
          <w:szCs w:val="18"/>
        </w:rPr>
        <w:t xml:space="preserve"> П. Социология социального пространства / Пер. с фр. отв. ред. Н. </w:t>
      </w:r>
      <w:proofErr w:type="spellStart"/>
      <w:r w:rsidRPr="00620153">
        <w:rPr>
          <w:rFonts w:ascii="Times New Roman" w:hAnsi="Times New Roman" w:cs="Times New Roman"/>
          <w:color w:val="auto"/>
          <w:sz w:val="18"/>
          <w:szCs w:val="18"/>
        </w:rPr>
        <w:t>Шматко</w:t>
      </w:r>
      <w:proofErr w:type="spellEnd"/>
      <w:r w:rsidRPr="00620153">
        <w:rPr>
          <w:rFonts w:ascii="Times New Roman" w:hAnsi="Times New Roman" w:cs="Times New Roman"/>
          <w:color w:val="auto"/>
          <w:sz w:val="18"/>
          <w:szCs w:val="18"/>
        </w:rPr>
        <w:t xml:space="preserve">. М.: </w:t>
      </w:r>
      <w:proofErr w:type="spellStart"/>
      <w:r w:rsidRPr="00620153">
        <w:rPr>
          <w:rFonts w:ascii="Times New Roman" w:hAnsi="Times New Roman" w:cs="Times New Roman"/>
          <w:color w:val="auto"/>
          <w:sz w:val="18"/>
          <w:szCs w:val="18"/>
        </w:rPr>
        <w:t>Алетейя</w:t>
      </w:r>
      <w:proofErr w:type="spellEnd"/>
      <w:r w:rsidRPr="00620153">
        <w:rPr>
          <w:rFonts w:ascii="Times New Roman" w:hAnsi="Times New Roman" w:cs="Times New Roman"/>
          <w:color w:val="auto"/>
          <w:sz w:val="18"/>
          <w:szCs w:val="18"/>
        </w:rPr>
        <w:t>, 2005.</w:t>
      </w:r>
    </w:p>
    <w:p w:rsidR="00741A48" w:rsidRPr="00D422D7" w:rsidRDefault="00741A48" w:rsidP="00D422D7">
      <w:pPr>
        <w:pStyle w:val="Default"/>
        <w:rPr>
          <w:rFonts w:ascii="Times New Roman" w:hAnsi="Times New Roman" w:cs="Times New Roman"/>
          <w:color w:val="auto"/>
          <w:sz w:val="18"/>
          <w:szCs w:val="18"/>
          <w:vertAlign w:val="superscript"/>
          <w:lang w:val="en-US"/>
        </w:rPr>
      </w:pPr>
      <w:proofErr w:type="spellStart"/>
      <w:r w:rsidRPr="00620153">
        <w:rPr>
          <w:rStyle w:val="ac"/>
          <w:rFonts w:ascii="Times New Roman" w:hAnsi="Times New Roman" w:cs="Times New Roman"/>
          <w:color w:val="auto"/>
          <w:sz w:val="18"/>
          <w:szCs w:val="18"/>
          <w:vertAlign w:val="baseline"/>
        </w:rPr>
        <w:t>Фукуяма</w:t>
      </w:r>
      <w:proofErr w:type="spellEnd"/>
      <w:r w:rsidRPr="00620153">
        <w:rPr>
          <w:rStyle w:val="ac"/>
          <w:rFonts w:ascii="Times New Roman" w:hAnsi="Times New Roman" w:cs="Times New Roman"/>
          <w:color w:val="auto"/>
          <w:sz w:val="18"/>
          <w:szCs w:val="18"/>
          <w:vertAlign w:val="baseline"/>
        </w:rPr>
        <w:t xml:space="preserve"> Ф. Доверие: социальные добродетели и путь к процветанию / Пер. с англ. М.: ACT; Ермак, 2004.</w:t>
      </w:r>
    </w:p>
  </w:footnote>
  <w:footnote w:id="20">
    <w:p w:rsidR="00741A48" w:rsidRPr="00EE0C96" w:rsidRDefault="00741A48" w:rsidP="00797A80">
      <w:pPr>
        <w:pStyle w:val="aa"/>
        <w:ind w:left="227" w:hanging="227"/>
        <w:rPr>
          <w:lang w:val="fr-FR"/>
        </w:rPr>
      </w:pPr>
      <w:r>
        <w:rPr>
          <w:rStyle w:val="ac"/>
        </w:rPr>
        <w:footnoteRef/>
      </w:r>
      <w:r>
        <w:t xml:space="preserve"> </w:t>
      </w:r>
      <w:proofErr w:type="spellStart"/>
      <w:r w:rsidRPr="00E52114">
        <w:rPr>
          <w:rFonts w:ascii="Times New Roman" w:hAnsi="Times New Roman" w:cs="Times New Roman"/>
          <w:sz w:val="18"/>
          <w:szCs w:val="18"/>
        </w:rPr>
        <w:t>Градосельская</w:t>
      </w:r>
      <w:proofErr w:type="spellEnd"/>
      <w:r w:rsidRPr="00E52114">
        <w:rPr>
          <w:rFonts w:ascii="Times New Roman" w:hAnsi="Times New Roman" w:cs="Times New Roman"/>
          <w:sz w:val="18"/>
          <w:szCs w:val="18"/>
        </w:rPr>
        <w:t xml:space="preserve"> Г., Петренко Е. </w:t>
      </w:r>
      <w:hyperlink r:id="rId3" w:tgtFrame="_blank" w:history="1">
        <w:r w:rsidRPr="00E52114">
          <w:rPr>
            <w:rFonts w:ascii="Times New Roman" w:hAnsi="Times New Roman" w:cs="Times New Roman"/>
            <w:sz w:val="18"/>
            <w:szCs w:val="18"/>
          </w:rPr>
          <w:t>Институционализация гражданского общества и третий сектор</w:t>
        </w:r>
      </w:hyperlink>
      <w:r w:rsidRPr="00E52114">
        <w:rPr>
          <w:rFonts w:ascii="Times New Roman" w:hAnsi="Times New Roman" w:cs="Times New Roman"/>
          <w:sz w:val="18"/>
          <w:szCs w:val="18"/>
        </w:rPr>
        <w:t> // В кн.: Гражданское общество современной России. Социологические зарисовки с натуры</w:t>
      </w:r>
      <w:proofErr w:type="gramStart"/>
      <w:r w:rsidRPr="00E52114">
        <w:rPr>
          <w:rFonts w:ascii="Times New Roman" w:hAnsi="Times New Roman" w:cs="Times New Roman"/>
          <w:sz w:val="18"/>
          <w:szCs w:val="18"/>
        </w:rPr>
        <w:t xml:space="preserve"> / О</w:t>
      </w:r>
      <w:proofErr w:type="gramEnd"/>
      <w:r w:rsidRPr="00E52114">
        <w:rPr>
          <w:rFonts w:ascii="Times New Roman" w:hAnsi="Times New Roman" w:cs="Times New Roman"/>
          <w:sz w:val="18"/>
          <w:szCs w:val="18"/>
        </w:rPr>
        <w:t xml:space="preserve">тв. ред.: Е. С. Петренко. </w:t>
      </w:r>
      <w:r w:rsidRPr="00EE0C96">
        <w:rPr>
          <w:rFonts w:ascii="Times New Roman" w:hAnsi="Times New Roman" w:cs="Times New Roman"/>
          <w:sz w:val="18"/>
          <w:szCs w:val="18"/>
          <w:lang w:val="fr-FR"/>
        </w:rPr>
        <w:t>[</w:t>
      </w:r>
      <w:r w:rsidRPr="00E52114">
        <w:rPr>
          <w:rFonts w:ascii="Times New Roman" w:hAnsi="Times New Roman" w:cs="Times New Roman"/>
          <w:sz w:val="18"/>
          <w:szCs w:val="18"/>
        </w:rPr>
        <w:t>Б</w:t>
      </w:r>
      <w:r w:rsidRPr="00EE0C96">
        <w:rPr>
          <w:rFonts w:ascii="Times New Roman" w:hAnsi="Times New Roman" w:cs="Times New Roman"/>
          <w:sz w:val="18"/>
          <w:szCs w:val="18"/>
          <w:lang w:val="fr-FR"/>
        </w:rPr>
        <w:t>.</w:t>
      </w:r>
      <w:r w:rsidRPr="00E52114">
        <w:rPr>
          <w:rFonts w:ascii="Times New Roman" w:hAnsi="Times New Roman" w:cs="Times New Roman"/>
          <w:sz w:val="18"/>
          <w:szCs w:val="18"/>
        </w:rPr>
        <w:t>м</w:t>
      </w:r>
      <w:r w:rsidRPr="00EE0C96">
        <w:rPr>
          <w:rFonts w:ascii="Times New Roman" w:hAnsi="Times New Roman" w:cs="Times New Roman"/>
          <w:sz w:val="18"/>
          <w:szCs w:val="18"/>
          <w:lang w:val="fr-FR"/>
        </w:rPr>
        <w:t xml:space="preserve">.] </w:t>
      </w:r>
      <w:r w:rsidRPr="00E52114">
        <w:rPr>
          <w:rFonts w:ascii="Times New Roman" w:hAnsi="Times New Roman" w:cs="Times New Roman"/>
          <w:sz w:val="18"/>
          <w:szCs w:val="18"/>
        </w:rPr>
        <w:t>Институт</w:t>
      </w:r>
      <w:r w:rsidRPr="00EE0C96">
        <w:rPr>
          <w:rFonts w:ascii="Times New Roman" w:hAnsi="Times New Roman" w:cs="Times New Roman"/>
          <w:sz w:val="18"/>
          <w:szCs w:val="18"/>
          <w:lang w:val="fr-FR"/>
        </w:rPr>
        <w:t xml:space="preserve"> </w:t>
      </w:r>
      <w:r w:rsidRPr="00E52114">
        <w:rPr>
          <w:rFonts w:ascii="Times New Roman" w:hAnsi="Times New Roman" w:cs="Times New Roman"/>
          <w:sz w:val="18"/>
          <w:szCs w:val="18"/>
        </w:rPr>
        <w:t>Фонда</w:t>
      </w:r>
      <w:r w:rsidRPr="00EE0C96">
        <w:rPr>
          <w:rFonts w:ascii="Times New Roman" w:hAnsi="Times New Roman" w:cs="Times New Roman"/>
          <w:sz w:val="18"/>
          <w:szCs w:val="18"/>
          <w:lang w:val="fr-FR"/>
        </w:rPr>
        <w:t xml:space="preserve"> "</w:t>
      </w:r>
      <w:r w:rsidRPr="00E52114">
        <w:rPr>
          <w:rFonts w:ascii="Times New Roman" w:hAnsi="Times New Roman" w:cs="Times New Roman"/>
          <w:sz w:val="18"/>
          <w:szCs w:val="18"/>
        </w:rPr>
        <w:t>Обще</w:t>
      </w:r>
      <w:r>
        <w:rPr>
          <w:rFonts w:ascii="Times New Roman" w:hAnsi="Times New Roman" w:cs="Times New Roman"/>
          <w:sz w:val="18"/>
          <w:szCs w:val="18"/>
        </w:rPr>
        <w:t>ственное</w:t>
      </w:r>
      <w:r w:rsidRPr="00EE0C96">
        <w:rPr>
          <w:rFonts w:ascii="Times New Roman" w:hAnsi="Times New Roman" w:cs="Times New Roman"/>
          <w:sz w:val="18"/>
          <w:szCs w:val="18"/>
          <w:lang w:val="fr-FR"/>
        </w:rPr>
        <w:t xml:space="preserve"> </w:t>
      </w:r>
      <w:r>
        <w:rPr>
          <w:rFonts w:ascii="Times New Roman" w:hAnsi="Times New Roman" w:cs="Times New Roman"/>
          <w:sz w:val="18"/>
          <w:szCs w:val="18"/>
        </w:rPr>
        <w:t>мнение</w:t>
      </w:r>
      <w:r w:rsidRPr="00EE0C96">
        <w:rPr>
          <w:rFonts w:ascii="Times New Roman" w:hAnsi="Times New Roman" w:cs="Times New Roman"/>
          <w:sz w:val="18"/>
          <w:szCs w:val="18"/>
          <w:lang w:val="fr-FR"/>
        </w:rPr>
        <w:t xml:space="preserve">", 2008. </w:t>
      </w:r>
      <w:r>
        <w:rPr>
          <w:rFonts w:ascii="Times New Roman" w:hAnsi="Times New Roman" w:cs="Times New Roman"/>
          <w:sz w:val="18"/>
          <w:szCs w:val="18"/>
        </w:rPr>
        <w:t>С</w:t>
      </w:r>
      <w:r w:rsidRPr="00EE0C96">
        <w:rPr>
          <w:rFonts w:ascii="Times New Roman" w:hAnsi="Times New Roman" w:cs="Times New Roman"/>
          <w:sz w:val="18"/>
          <w:szCs w:val="18"/>
          <w:lang w:val="fr-FR"/>
        </w:rPr>
        <w:t>. 60.</w:t>
      </w:r>
    </w:p>
  </w:footnote>
  <w:footnote w:id="21">
    <w:p w:rsidR="00741A48" w:rsidRPr="00B52039" w:rsidRDefault="00741A48" w:rsidP="002562F6">
      <w:pPr>
        <w:pStyle w:val="aa"/>
        <w:ind w:left="227" w:hanging="227"/>
        <w:rPr>
          <w:lang w:val="en-US"/>
        </w:rPr>
      </w:pPr>
      <w:r>
        <w:rPr>
          <w:rStyle w:val="ac"/>
        </w:rPr>
        <w:footnoteRef/>
      </w:r>
      <w:r>
        <w:t xml:space="preserve"> </w:t>
      </w:r>
      <w:r w:rsidRPr="007C7094">
        <w:rPr>
          <w:rFonts w:ascii="Times New Roman" w:hAnsi="Times New Roman" w:cs="Times New Roman"/>
          <w:sz w:val="18"/>
          <w:szCs w:val="18"/>
        </w:rPr>
        <w:t xml:space="preserve">Пауэлл У., </w:t>
      </w:r>
      <w:proofErr w:type="spellStart"/>
      <w:r w:rsidRPr="007C7094">
        <w:rPr>
          <w:rFonts w:ascii="Times New Roman" w:hAnsi="Times New Roman" w:cs="Times New Roman"/>
          <w:sz w:val="18"/>
          <w:szCs w:val="18"/>
        </w:rPr>
        <w:t>Смит-Дор</w:t>
      </w:r>
      <w:proofErr w:type="spellEnd"/>
      <w:r w:rsidRPr="007C7094">
        <w:rPr>
          <w:rFonts w:ascii="Times New Roman" w:hAnsi="Times New Roman" w:cs="Times New Roman"/>
          <w:sz w:val="18"/>
          <w:szCs w:val="18"/>
        </w:rPr>
        <w:t xml:space="preserve"> Л. Сети и хозяйственная жизнь // Западная экономическая социология: Хрестоматия современной классики. С</w:t>
      </w:r>
      <w:r w:rsidRPr="00B52039">
        <w:rPr>
          <w:rFonts w:ascii="Times New Roman" w:hAnsi="Times New Roman" w:cs="Times New Roman"/>
          <w:sz w:val="18"/>
          <w:szCs w:val="18"/>
          <w:lang w:val="en-US"/>
        </w:rPr>
        <w:t>. 248-249.</w:t>
      </w:r>
      <w:r w:rsidRPr="00B52039">
        <w:rPr>
          <w:lang w:val="en-US"/>
        </w:rPr>
        <w:t xml:space="preserve"> </w:t>
      </w:r>
    </w:p>
  </w:footnote>
  <w:footnote w:id="22">
    <w:p w:rsidR="00741A48" w:rsidRPr="008E23FF" w:rsidRDefault="00741A48">
      <w:pPr>
        <w:pStyle w:val="aa"/>
      </w:pPr>
      <w:r>
        <w:rPr>
          <w:rStyle w:val="ac"/>
        </w:rPr>
        <w:footnoteRef/>
      </w:r>
      <w:r w:rsidRPr="00B52039">
        <w:rPr>
          <w:lang w:val="en-US"/>
        </w:rPr>
        <w:t xml:space="preserve"> </w:t>
      </w:r>
      <w:proofErr w:type="spellStart"/>
      <w:proofErr w:type="gramStart"/>
      <w:r w:rsidRPr="006066D8">
        <w:rPr>
          <w:rFonts w:ascii="Times New Roman" w:hAnsi="Times New Roman" w:cs="Times New Roman"/>
          <w:sz w:val="18"/>
          <w:szCs w:val="18"/>
        </w:rPr>
        <w:t>Hannan</w:t>
      </w:r>
      <w:proofErr w:type="spellEnd"/>
      <w:r w:rsidRPr="006066D8">
        <w:rPr>
          <w:rFonts w:ascii="Times New Roman" w:hAnsi="Times New Roman" w:cs="Times New Roman"/>
          <w:sz w:val="18"/>
          <w:szCs w:val="18"/>
        </w:rPr>
        <w:t xml:space="preserve"> M., Freeman J. H.</w:t>
      </w:r>
      <w:proofErr w:type="gramEnd"/>
      <w:r w:rsidRPr="006066D8">
        <w:rPr>
          <w:rFonts w:ascii="Times New Roman" w:hAnsi="Times New Roman" w:cs="Times New Roman"/>
          <w:sz w:val="18"/>
          <w:szCs w:val="18"/>
        </w:rPr>
        <w:t xml:space="preserve"> The Population Ecology of Organizations // American Journal </w:t>
      </w:r>
      <w:proofErr w:type="spellStart"/>
      <w:r w:rsidRPr="006066D8">
        <w:rPr>
          <w:rFonts w:ascii="Times New Roman" w:hAnsi="Times New Roman" w:cs="Times New Roman"/>
          <w:sz w:val="18"/>
          <w:szCs w:val="18"/>
        </w:rPr>
        <w:t>ofSociology</w:t>
      </w:r>
      <w:proofErr w:type="spellEnd"/>
      <w:r w:rsidRPr="006066D8">
        <w:rPr>
          <w:rFonts w:ascii="Times New Roman" w:hAnsi="Times New Roman" w:cs="Times New Roman"/>
          <w:sz w:val="18"/>
          <w:szCs w:val="18"/>
        </w:rPr>
        <w:t>. 1977. Vol. 82. P. 929-964.</w:t>
      </w:r>
      <w:r w:rsidRPr="008E23FF">
        <w:t xml:space="preserve"> </w:t>
      </w:r>
    </w:p>
  </w:footnote>
  <w:footnote w:id="23">
    <w:p w:rsidR="00741A48" w:rsidRPr="00D56D96" w:rsidRDefault="00741A48" w:rsidP="00FE580B">
      <w:pPr>
        <w:pStyle w:val="aa"/>
        <w:ind w:left="227" w:hanging="227"/>
        <w:rPr>
          <w:lang w:val="en-US"/>
        </w:rPr>
      </w:pPr>
      <w:r>
        <w:rPr>
          <w:rStyle w:val="ac"/>
        </w:rPr>
        <w:footnoteRef/>
      </w:r>
      <w:r w:rsidRPr="00D56D96">
        <w:rPr>
          <w:lang w:val="en-US"/>
        </w:rPr>
        <w:t xml:space="preserve"> </w:t>
      </w:r>
      <w:r w:rsidRPr="00D56D96">
        <w:rPr>
          <w:rFonts w:ascii="Times New Roman" w:hAnsi="Times New Roman" w:cs="Times New Roman"/>
          <w:sz w:val="18"/>
          <w:szCs w:val="18"/>
          <w:lang w:val="en-US"/>
        </w:rPr>
        <w:t>DiMaggio P., Powell W. The Iron Cage Revisited: Institutional I</w:t>
      </w:r>
      <w:r>
        <w:rPr>
          <w:rFonts w:ascii="Times New Roman" w:hAnsi="Times New Roman" w:cs="Times New Roman"/>
          <w:sz w:val="18"/>
          <w:szCs w:val="18"/>
          <w:lang w:val="en-US"/>
        </w:rPr>
        <w:t>s</w:t>
      </w:r>
      <w:r w:rsidRPr="00D56D96">
        <w:rPr>
          <w:rFonts w:ascii="Times New Roman" w:hAnsi="Times New Roman" w:cs="Times New Roman"/>
          <w:sz w:val="18"/>
          <w:szCs w:val="18"/>
          <w:lang w:val="en-US"/>
        </w:rPr>
        <w:t xml:space="preserve">omorphism and Collective Rationality in Organizational Fields // </w:t>
      </w:r>
      <w:proofErr w:type="gramStart"/>
      <w:r w:rsidRPr="00D56D96">
        <w:rPr>
          <w:rFonts w:ascii="Times New Roman" w:hAnsi="Times New Roman" w:cs="Times New Roman"/>
          <w:sz w:val="18"/>
          <w:szCs w:val="18"/>
          <w:lang w:val="en-US"/>
        </w:rPr>
        <w:t>The</w:t>
      </w:r>
      <w:proofErr w:type="gramEnd"/>
      <w:r w:rsidRPr="00D56D96">
        <w:rPr>
          <w:rFonts w:ascii="Times New Roman" w:hAnsi="Times New Roman" w:cs="Times New Roman"/>
          <w:sz w:val="18"/>
          <w:szCs w:val="18"/>
          <w:lang w:val="en-US"/>
        </w:rPr>
        <w:t xml:space="preserve"> New Institutionalism in Organizational Analysis / W. Powell, P. DiMaggio (eds.). Chicago: University of Chicago Press, 1991. </w:t>
      </w:r>
      <w:proofErr w:type="gramStart"/>
      <w:r w:rsidRPr="00D56D96">
        <w:rPr>
          <w:rFonts w:ascii="Times New Roman" w:hAnsi="Times New Roman" w:cs="Times New Roman"/>
          <w:sz w:val="18"/>
          <w:szCs w:val="18"/>
          <w:lang w:val="en-US"/>
        </w:rPr>
        <w:t>P. 70.</w:t>
      </w:r>
      <w:proofErr w:type="gramEnd"/>
      <w:r>
        <w:rPr>
          <w:lang w:val="en-US"/>
        </w:rPr>
        <w:t xml:space="preserve">  </w:t>
      </w:r>
    </w:p>
  </w:footnote>
  <w:footnote w:id="24">
    <w:p w:rsidR="00741A48" w:rsidRPr="00D56D96" w:rsidRDefault="00741A48" w:rsidP="00797A80">
      <w:pPr>
        <w:pStyle w:val="aa"/>
        <w:ind w:left="227" w:hanging="227"/>
        <w:rPr>
          <w:sz w:val="18"/>
          <w:szCs w:val="18"/>
          <w:lang w:val="en-US"/>
        </w:rPr>
      </w:pPr>
      <w:r w:rsidRPr="00E52114">
        <w:rPr>
          <w:rStyle w:val="ac"/>
          <w:sz w:val="18"/>
          <w:szCs w:val="18"/>
        </w:rPr>
        <w:footnoteRef/>
      </w:r>
      <w:r w:rsidRPr="00F6473F">
        <w:rPr>
          <w:sz w:val="18"/>
          <w:szCs w:val="18"/>
        </w:rPr>
        <w:t xml:space="preserve"> </w:t>
      </w:r>
      <w:proofErr w:type="spellStart"/>
      <w:r w:rsidRPr="00E52114">
        <w:rPr>
          <w:rFonts w:ascii="Times New Roman" w:hAnsi="Times New Roman" w:cs="Times New Roman"/>
          <w:sz w:val="18"/>
          <w:szCs w:val="18"/>
        </w:rPr>
        <w:t>Градосельская</w:t>
      </w:r>
      <w:proofErr w:type="spellEnd"/>
      <w:r w:rsidRPr="00E52114">
        <w:rPr>
          <w:rFonts w:ascii="Times New Roman" w:hAnsi="Times New Roman" w:cs="Times New Roman"/>
          <w:sz w:val="18"/>
          <w:szCs w:val="18"/>
        </w:rPr>
        <w:t xml:space="preserve"> Г., Петренко Е. </w:t>
      </w:r>
      <w:hyperlink r:id="rId4" w:tgtFrame="_blank" w:history="1">
        <w:r w:rsidRPr="00E52114">
          <w:rPr>
            <w:rFonts w:ascii="Times New Roman" w:hAnsi="Times New Roman" w:cs="Times New Roman"/>
            <w:sz w:val="18"/>
            <w:szCs w:val="18"/>
          </w:rPr>
          <w:t>Институционализация гражданского общества и третий сектор</w:t>
        </w:r>
      </w:hyperlink>
      <w:r w:rsidRPr="00E52114">
        <w:rPr>
          <w:rFonts w:ascii="Times New Roman" w:hAnsi="Times New Roman" w:cs="Times New Roman"/>
          <w:sz w:val="18"/>
          <w:szCs w:val="18"/>
        </w:rPr>
        <w:t> // В кн.: Гражданское общество современной России. Социологические зарисовки с натуры</w:t>
      </w:r>
      <w:proofErr w:type="gramStart"/>
      <w:r w:rsidRPr="00E52114">
        <w:rPr>
          <w:rFonts w:ascii="Times New Roman" w:hAnsi="Times New Roman" w:cs="Times New Roman"/>
          <w:sz w:val="18"/>
          <w:szCs w:val="18"/>
        </w:rPr>
        <w:t xml:space="preserve"> / О</w:t>
      </w:r>
      <w:proofErr w:type="gramEnd"/>
      <w:r w:rsidRPr="00E52114">
        <w:rPr>
          <w:rFonts w:ascii="Times New Roman" w:hAnsi="Times New Roman" w:cs="Times New Roman"/>
          <w:sz w:val="18"/>
          <w:szCs w:val="18"/>
        </w:rPr>
        <w:t>тв. ред.: Е. С. Петренко. [Б.м.] Институт Фонда "Общественное мнение", 2008. С. 59-88.</w:t>
      </w:r>
    </w:p>
  </w:footnote>
  <w:footnote w:id="25">
    <w:p w:rsidR="00741A48" w:rsidRPr="00E52114" w:rsidRDefault="00741A48" w:rsidP="00797A80">
      <w:pPr>
        <w:pStyle w:val="1"/>
        <w:keepNext w:val="0"/>
        <w:keepLines w:val="0"/>
        <w:shd w:val="clear" w:color="auto" w:fill="FFFFFF"/>
        <w:spacing w:before="0" w:line="240" w:lineRule="auto"/>
        <w:ind w:left="227" w:hanging="227"/>
        <w:rPr>
          <w:rFonts w:ascii="Verdana" w:hAnsi="Verdana"/>
          <w:color w:val="3A3C3B"/>
          <w:sz w:val="18"/>
          <w:szCs w:val="18"/>
          <w:lang w:val="fr-FR"/>
        </w:rPr>
      </w:pPr>
      <w:r w:rsidRPr="00E52114">
        <w:rPr>
          <w:rFonts w:ascii="Times New Roman" w:eastAsiaTheme="minorHAnsi" w:hAnsi="Times New Roman" w:cs="Times New Roman"/>
          <w:b w:val="0"/>
          <w:bCs w:val="0"/>
          <w:color w:val="auto"/>
          <w:sz w:val="18"/>
          <w:szCs w:val="18"/>
          <w:vertAlign w:val="superscript"/>
          <w:lang w:val="fr-FR"/>
        </w:rPr>
        <w:footnoteRef/>
      </w:r>
      <w:r w:rsidRPr="00E52114">
        <w:rPr>
          <w:rFonts w:ascii="Times New Roman" w:eastAsiaTheme="minorHAnsi" w:hAnsi="Times New Roman" w:cs="Times New Roman"/>
          <w:b w:val="0"/>
          <w:bCs w:val="0"/>
          <w:color w:val="auto"/>
          <w:sz w:val="18"/>
          <w:szCs w:val="18"/>
          <w:vertAlign w:val="superscript"/>
          <w:lang w:val="fr-FR"/>
        </w:rPr>
        <w:t xml:space="preserve"> </w:t>
      </w:r>
      <w:r w:rsidRPr="00E52114">
        <w:rPr>
          <w:rFonts w:ascii="Times New Roman" w:eastAsiaTheme="minorHAnsi" w:hAnsi="Times New Roman" w:cs="Times New Roman"/>
          <w:b w:val="0"/>
          <w:bCs w:val="0"/>
          <w:color w:val="auto"/>
          <w:sz w:val="18"/>
          <w:szCs w:val="18"/>
          <w:lang w:val="fr-FR"/>
        </w:rPr>
        <w:t xml:space="preserve">Institut national de la statistique et des études économiques. URL: &lt;http://insee.fr/fr/default.asp&gt;. </w:t>
      </w:r>
    </w:p>
  </w:footnote>
  <w:footnote w:id="26">
    <w:p w:rsidR="00741A48" w:rsidRPr="00EE0C96" w:rsidRDefault="00741A48" w:rsidP="00797A80">
      <w:pPr>
        <w:pStyle w:val="aa"/>
        <w:ind w:left="227" w:hanging="227"/>
        <w:outlineLvl w:val="0"/>
        <w:rPr>
          <w:rFonts w:ascii="Times New Roman" w:hAnsi="Times New Roman" w:cs="Times New Roman"/>
          <w:sz w:val="18"/>
          <w:szCs w:val="18"/>
          <w:lang w:val="fr-FR"/>
        </w:rPr>
      </w:pPr>
      <w:r w:rsidRPr="00E52114">
        <w:rPr>
          <w:rStyle w:val="ac"/>
          <w:sz w:val="18"/>
          <w:szCs w:val="18"/>
        </w:rPr>
        <w:footnoteRef/>
      </w:r>
      <w:r w:rsidRPr="00E52114">
        <w:rPr>
          <w:sz w:val="18"/>
          <w:szCs w:val="18"/>
          <w:lang w:val="fr-FR"/>
        </w:rPr>
        <w:t xml:space="preserve"> </w:t>
      </w:r>
      <w:r w:rsidRPr="00E52114">
        <w:rPr>
          <w:rFonts w:ascii="Times New Roman" w:hAnsi="Times New Roman" w:cs="Times New Roman"/>
          <w:sz w:val="18"/>
          <w:szCs w:val="18"/>
          <w:lang w:val="fr-FR"/>
        </w:rPr>
        <w:t xml:space="preserve">Tchernonog V. Stat Info : le paysage associatif français en 2007 // Santé, jeunesse, sports. Bulletin de statistique et d’études. №07-04. Novembre 2007. </w:t>
      </w:r>
      <w:r w:rsidRPr="00EE0C96">
        <w:rPr>
          <w:rFonts w:ascii="Times New Roman" w:hAnsi="Times New Roman" w:cs="Times New Roman"/>
          <w:sz w:val="18"/>
          <w:szCs w:val="18"/>
          <w:lang w:val="fr-FR"/>
        </w:rPr>
        <w:t xml:space="preserve">URL:  &lt; http://www.associations.gouv.fr/IMG/pdf/Stat-Info_07-04.pdf&gt; </w:t>
      </w:r>
    </w:p>
  </w:footnote>
  <w:footnote w:id="27">
    <w:p w:rsidR="00741A48" w:rsidRPr="006C5A0B" w:rsidRDefault="00741A48" w:rsidP="007D2172">
      <w:pPr>
        <w:pStyle w:val="a3"/>
        <w:spacing w:after="0" w:line="240" w:lineRule="auto"/>
        <w:ind w:left="227" w:hanging="227"/>
        <w:contextualSpacing w:val="0"/>
        <w:rPr>
          <w:rFonts w:ascii="Times New Roman" w:hAnsi="Times New Roman" w:cs="Times New Roman"/>
          <w:sz w:val="18"/>
          <w:szCs w:val="18"/>
          <w:lang w:val="en-US"/>
        </w:rPr>
      </w:pPr>
      <w:r w:rsidRPr="00E52114">
        <w:rPr>
          <w:rStyle w:val="ac"/>
          <w:sz w:val="18"/>
          <w:szCs w:val="18"/>
        </w:rPr>
        <w:footnoteRef/>
      </w:r>
      <w:r w:rsidRPr="00E52114">
        <w:rPr>
          <w:sz w:val="18"/>
          <w:szCs w:val="18"/>
          <w:lang w:val="fr-FR"/>
        </w:rPr>
        <w:t xml:space="preserve"> </w:t>
      </w:r>
      <w:r w:rsidRPr="00E52114">
        <w:rPr>
          <w:rFonts w:ascii="Times New Roman" w:hAnsi="Times New Roman" w:cs="Times New Roman"/>
          <w:sz w:val="18"/>
          <w:szCs w:val="18"/>
          <w:lang w:val="fr-FR"/>
        </w:rPr>
        <w:t xml:space="preserve">Caillé Alain, Laville Jean-Louis. Une seule solution, l'association ? Socio-économie du fait associative // La revue du MAUSS. </w:t>
      </w:r>
      <w:r w:rsidRPr="006C5A0B">
        <w:rPr>
          <w:rFonts w:ascii="Times New Roman" w:hAnsi="Times New Roman" w:cs="Times New Roman"/>
          <w:sz w:val="18"/>
          <w:szCs w:val="18"/>
          <w:lang w:val="en-US"/>
        </w:rPr>
        <w:t>1998. Vol. 11.</w:t>
      </w:r>
    </w:p>
  </w:footnote>
  <w:footnote w:id="28">
    <w:p w:rsidR="00741A48" w:rsidRPr="006C5A0B" w:rsidRDefault="00741A48" w:rsidP="00797A80">
      <w:pPr>
        <w:pStyle w:val="a3"/>
        <w:spacing w:after="0" w:line="240" w:lineRule="auto"/>
        <w:ind w:left="227" w:hanging="227"/>
        <w:contextualSpacing w:val="0"/>
        <w:rPr>
          <w:rFonts w:ascii="Times New Roman" w:hAnsi="Times New Roman" w:cs="Times New Roman"/>
          <w:sz w:val="18"/>
          <w:szCs w:val="18"/>
          <w:lang w:val="en-US"/>
        </w:rPr>
      </w:pPr>
      <w:r w:rsidRPr="00E52114">
        <w:rPr>
          <w:rStyle w:val="ac"/>
          <w:sz w:val="18"/>
          <w:szCs w:val="18"/>
        </w:rPr>
        <w:footnoteRef/>
      </w:r>
      <w:r w:rsidRPr="00E52114">
        <w:rPr>
          <w:sz w:val="18"/>
          <w:szCs w:val="18"/>
          <w:lang w:val="en-US"/>
        </w:rPr>
        <w:t xml:space="preserve"> </w:t>
      </w:r>
      <w:r w:rsidRPr="006C5A0B">
        <w:rPr>
          <w:rFonts w:ascii="Times New Roman" w:hAnsi="Times New Roman" w:cs="Times New Roman"/>
          <w:sz w:val="18"/>
          <w:szCs w:val="18"/>
          <w:lang w:val="en-US"/>
        </w:rPr>
        <w:t xml:space="preserve">DiMaggio, Paul J., </w:t>
      </w:r>
      <w:proofErr w:type="spellStart"/>
      <w:r w:rsidRPr="006C5A0B">
        <w:rPr>
          <w:rFonts w:ascii="Times New Roman" w:hAnsi="Times New Roman" w:cs="Times New Roman"/>
          <w:sz w:val="18"/>
          <w:szCs w:val="18"/>
          <w:lang w:val="en-US"/>
        </w:rPr>
        <w:t>Anheier</w:t>
      </w:r>
      <w:proofErr w:type="spellEnd"/>
      <w:r w:rsidRPr="006C5A0B">
        <w:rPr>
          <w:rFonts w:ascii="Times New Roman" w:hAnsi="Times New Roman" w:cs="Times New Roman"/>
          <w:sz w:val="18"/>
          <w:szCs w:val="18"/>
          <w:lang w:val="en-US"/>
        </w:rPr>
        <w:t>, Helmut K.  The Sociology of Nonprofit Organizations and Sectors // Annual Review of Sociology. 1990. Vol. 16. URL:  &lt; http://</w:t>
      </w:r>
      <w:r>
        <w:rPr>
          <w:rFonts w:ascii="Times New Roman" w:hAnsi="Times New Roman" w:cs="Times New Roman"/>
          <w:sz w:val="18"/>
          <w:szCs w:val="18"/>
          <w:lang w:val="en-US"/>
        </w:rPr>
        <w:t xml:space="preserve">www.jstor.org/stable/2083266 &gt;; </w:t>
      </w:r>
      <w:proofErr w:type="spellStart"/>
      <w:r w:rsidRPr="006C5A0B">
        <w:rPr>
          <w:rFonts w:ascii="Times New Roman" w:hAnsi="Times New Roman" w:cs="Times New Roman"/>
          <w:sz w:val="18"/>
          <w:szCs w:val="18"/>
          <w:lang w:val="en-US"/>
        </w:rPr>
        <w:t>Anheier</w:t>
      </w:r>
      <w:proofErr w:type="spellEnd"/>
      <w:r w:rsidRPr="006C5A0B">
        <w:rPr>
          <w:rFonts w:ascii="Times New Roman" w:hAnsi="Times New Roman" w:cs="Times New Roman"/>
          <w:sz w:val="18"/>
          <w:szCs w:val="18"/>
          <w:lang w:val="en-US"/>
        </w:rPr>
        <w:t xml:space="preserve">, Helmut K. Managing non-profit organizations: Towards a new approach. </w:t>
      </w:r>
      <w:proofErr w:type="gramStart"/>
      <w:r w:rsidRPr="006C5A0B">
        <w:rPr>
          <w:rFonts w:ascii="Times New Roman" w:hAnsi="Times New Roman" w:cs="Times New Roman"/>
          <w:sz w:val="18"/>
          <w:szCs w:val="18"/>
          <w:lang w:val="en-US"/>
        </w:rPr>
        <w:t>Civil Society Working Paper series 1.</w:t>
      </w:r>
      <w:proofErr w:type="gramEnd"/>
      <w:r w:rsidRPr="006C5A0B">
        <w:rPr>
          <w:rFonts w:ascii="Times New Roman" w:hAnsi="Times New Roman" w:cs="Times New Roman"/>
          <w:sz w:val="18"/>
          <w:szCs w:val="18"/>
          <w:lang w:val="en-US"/>
        </w:rPr>
        <w:t xml:space="preserve"> Centre for Civil Society, London School of Economics and Political Science, London, UK. 2000. </w:t>
      </w:r>
    </w:p>
    <w:p w:rsidR="00741A48" w:rsidRPr="00C46C9C" w:rsidRDefault="00741A48" w:rsidP="007D2172">
      <w:pPr>
        <w:pStyle w:val="a3"/>
        <w:spacing w:after="0" w:line="360" w:lineRule="auto"/>
        <w:ind w:left="0"/>
        <w:contextualSpacing w:val="0"/>
        <w:rPr>
          <w:rFonts w:ascii="Times New Roman" w:hAnsi="Times New Roman" w:cs="Times New Roman"/>
          <w:sz w:val="26"/>
          <w:szCs w:val="26"/>
          <w:lang w:val="en-US"/>
        </w:rPr>
      </w:pPr>
    </w:p>
    <w:p w:rsidR="00741A48" w:rsidRPr="00C46C9C" w:rsidRDefault="00741A48" w:rsidP="007D2172">
      <w:pPr>
        <w:pStyle w:val="aa"/>
        <w:rPr>
          <w:lang w:val="en-US"/>
        </w:rPr>
      </w:pPr>
    </w:p>
  </w:footnote>
  <w:footnote w:id="29">
    <w:p w:rsidR="00741A48" w:rsidRPr="00620153" w:rsidRDefault="00741A48" w:rsidP="00F57A22">
      <w:pPr>
        <w:pStyle w:val="aa"/>
        <w:ind w:left="227" w:hanging="227"/>
        <w:rPr>
          <w:sz w:val="18"/>
          <w:szCs w:val="18"/>
          <w:lang w:val="fr-FR"/>
        </w:rPr>
      </w:pPr>
      <w:r>
        <w:rPr>
          <w:rStyle w:val="ac"/>
        </w:rPr>
        <w:footnoteRef/>
      </w:r>
      <w:r w:rsidRPr="00F57A22">
        <w:rPr>
          <w:lang w:val="en-US"/>
        </w:rPr>
        <w:t xml:space="preserve"> </w:t>
      </w:r>
      <w:proofErr w:type="spellStart"/>
      <w:r w:rsidRPr="00F57A22">
        <w:rPr>
          <w:rFonts w:ascii="Times New Roman" w:hAnsi="Times New Roman" w:cs="Times New Roman"/>
          <w:sz w:val="18"/>
          <w:szCs w:val="18"/>
          <w:lang w:val="en-US"/>
        </w:rPr>
        <w:t>Критерии</w:t>
      </w:r>
      <w:proofErr w:type="spellEnd"/>
      <w:r w:rsidRPr="00F57A22">
        <w:rPr>
          <w:rFonts w:ascii="Times New Roman" w:hAnsi="Times New Roman" w:cs="Times New Roman"/>
          <w:sz w:val="18"/>
          <w:szCs w:val="18"/>
          <w:lang w:val="en-US"/>
        </w:rPr>
        <w:t xml:space="preserve"> </w:t>
      </w:r>
      <w:proofErr w:type="spellStart"/>
      <w:r w:rsidRPr="00F57A22">
        <w:rPr>
          <w:rFonts w:ascii="Times New Roman" w:hAnsi="Times New Roman" w:cs="Times New Roman"/>
          <w:sz w:val="18"/>
          <w:szCs w:val="18"/>
          <w:lang w:val="en-US"/>
        </w:rPr>
        <w:t>сформированы</w:t>
      </w:r>
      <w:proofErr w:type="spellEnd"/>
      <w:r w:rsidRPr="00F57A22">
        <w:rPr>
          <w:rFonts w:ascii="Times New Roman" w:hAnsi="Times New Roman" w:cs="Times New Roman"/>
          <w:sz w:val="18"/>
          <w:szCs w:val="18"/>
          <w:lang w:val="en-US"/>
        </w:rPr>
        <w:t xml:space="preserve"> </w:t>
      </w:r>
      <w:proofErr w:type="spellStart"/>
      <w:r w:rsidRPr="00F57A22">
        <w:rPr>
          <w:rFonts w:ascii="Times New Roman" w:hAnsi="Times New Roman" w:cs="Times New Roman"/>
          <w:sz w:val="18"/>
          <w:szCs w:val="18"/>
          <w:lang w:val="en-US"/>
        </w:rPr>
        <w:t>на</w:t>
      </w:r>
      <w:proofErr w:type="spellEnd"/>
      <w:r w:rsidRPr="00F57A22">
        <w:rPr>
          <w:rFonts w:ascii="Times New Roman" w:hAnsi="Times New Roman" w:cs="Times New Roman"/>
          <w:sz w:val="18"/>
          <w:szCs w:val="18"/>
          <w:lang w:val="en-US"/>
        </w:rPr>
        <w:t xml:space="preserve"> </w:t>
      </w:r>
      <w:proofErr w:type="spellStart"/>
      <w:r w:rsidRPr="00F57A22">
        <w:rPr>
          <w:rFonts w:ascii="Times New Roman" w:hAnsi="Times New Roman" w:cs="Times New Roman"/>
          <w:sz w:val="18"/>
          <w:szCs w:val="18"/>
          <w:lang w:val="en-US"/>
        </w:rPr>
        <w:t>основе</w:t>
      </w:r>
      <w:proofErr w:type="spellEnd"/>
      <w:r w:rsidRPr="00F57A22">
        <w:rPr>
          <w:rFonts w:ascii="Times New Roman" w:hAnsi="Times New Roman" w:cs="Times New Roman"/>
          <w:sz w:val="18"/>
          <w:szCs w:val="18"/>
          <w:lang w:val="en-US"/>
        </w:rPr>
        <w:t xml:space="preserve"> </w:t>
      </w:r>
      <w:r>
        <w:rPr>
          <w:rFonts w:ascii="Times New Roman" w:hAnsi="Times New Roman" w:cs="Times New Roman"/>
          <w:sz w:val="18"/>
          <w:szCs w:val="18"/>
        </w:rPr>
        <w:t>данных</w:t>
      </w:r>
      <w:r w:rsidRPr="00F57A22">
        <w:rPr>
          <w:rFonts w:ascii="Times New Roman" w:hAnsi="Times New Roman" w:cs="Times New Roman"/>
          <w:sz w:val="18"/>
          <w:szCs w:val="18"/>
          <w:lang w:val="en-US"/>
        </w:rPr>
        <w:t xml:space="preserve"> </w:t>
      </w:r>
      <w:proofErr w:type="spellStart"/>
      <w:r w:rsidRPr="00F57A22">
        <w:rPr>
          <w:rFonts w:ascii="Times New Roman" w:hAnsi="Times New Roman" w:cs="Times New Roman"/>
          <w:sz w:val="18"/>
          <w:szCs w:val="18"/>
          <w:lang w:val="en-US"/>
        </w:rPr>
        <w:t>исследования</w:t>
      </w:r>
      <w:proofErr w:type="spellEnd"/>
      <w:r w:rsidRPr="00F57A22">
        <w:rPr>
          <w:rFonts w:ascii="Times New Roman" w:hAnsi="Times New Roman" w:cs="Times New Roman"/>
          <w:sz w:val="18"/>
          <w:szCs w:val="18"/>
          <w:lang w:val="en-US"/>
        </w:rPr>
        <w:t>:</w:t>
      </w:r>
      <w:r w:rsidRPr="00F57A22">
        <w:rPr>
          <w:lang w:val="en-US"/>
        </w:rPr>
        <w:t xml:space="preserve"> </w:t>
      </w:r>
      <w:proofErr w:type="spellStart"/>
      <w:r w:rsidRPr="00E52114">
        <w:rPr>
          <w:rFonts w:ascii="Times New Roman" w:hAnsi="Times New Roman" w:cs="Times New Roman"/>
          <w:sz w:val="18"/>
          <w:szCs w:val="18"/>
          <w:lang w:val="en-US"/>
        </w:rPr>
        <w:t>Anheier</w:t>
      </w:r>
      <w:proofErr w:type="spellEnd"/>
      <w:r w:rsidRPr="00E52114">
        <w:rPr>
          <w:rFonts w:ascii="Times New Roman" w:hAnsi="Times New Roman" w:cs="Times New Roman"/>
          <w:sz w:val="18"/>
          <w:szCs w:val="18"/>
          <w:lang w:val="en-US"/>
        </w:rPr>
        <w:t xml:space="preserve">, Helmut K. Managing non-profit </w:t>
      </w:r>
      <w:proofErr w:type="spellStart"/>
      <w:r w:rsidRPr="00E52114">
        <w:rPr>
          <w:rFonts w:ascii="Times New Roman" w:hAnsi="Times New Roman" w:cs="Times New Roman"/>
          <w:sz w:val="18"/>
          <w:szCs w:val="18"/>
          <w:lang w:val="en-US"/>
        </w:rPr>
        <w:t>organisations</w:t>
      </w:r>
      <w:proofErr w:type="spellEnd"/>
      <w:r w:rsidRPr="00E52114">
        <w:rPr>
          <w:rFonts w:ascii="Times New Roman" w:hAnsi="Times New Roman" w:cs="Times New Roman"/>
          <w:sz w:val="18"/>
          <w:szCs w:val="18"/>
          <w:lang w:val="en-US"/>
        </w:rPr>
        <w:t xml:space="preserve">: Towards a new approach. </w:t>
      </w:r>
      <w:proofErr w:type="gramStart"/>
      <w:r w:rsidRPr="00E52114">
        <w:rPr>
          <w:rFonts w:ascii="Times New Roman" w:hAnsi="Times New Roman" w:cs="Times New Roman"/>
          <w:sz w:val="18"/>
          <w:szCs w:val="18"/>
          <w:lang w:val="en-US"/>
        </w:rPr>
        <w:t>Civil Society Working Paper series 1.</w:t>
      </w:r>
      <w:proofErr w:type="gramEnd"/>
      <w:r w:rsidRPr="00E52114">
        <w:rPr>
          <w:rFonts w:ascii="Times New Roman" w:hAnsi="Times New Roman" w:cs="Times New Roman"/>
          <w:sz w:val="18"/>
          <w:szCs w:val="18"/>
          <w:lang w:val="en-US"/>
        </w:rPr>
        <w:t xml:space="preserve"> Centre for Civil Society, London School of Economics and Political Science, London, UK. 2000. </w:t>
      </w:r>
      <w:r w:rsidRPr="00620153">
        <w:rPr>
          <w:rFonts w:ascii="Times New Roman" w:hAnsi="Times New Roman" w:cs="Times New Roman"/>
          <w:sz w:val="18"/>
          <w:szCs w:val="18"/>
          <w:lang w:val="fr-FR"/>
        </w:rPr>
        <w:t>P 2. URL:  &lt; http://eprints.lse.ac.uk/29022/1/cswp1.pdf&gt;.</w:t>
      </w:r>
    </w:p>
    <w:p w:rsidR="00741A48" w:rsidRDefault="00741A48">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638757"/>
      <w:docPartObj>
        <w:docPartGallery w:val="Page Numbers (Top of Page)"/>
        <w:docPartUnique/>
      </w:docPartObj>
    </w:sdtPr>
    <w:sdtContent>
      <w:p w:rsidR="00741A48" w:rsidRDefault="00741A48">
        <w:pPr>
          <w:pStyle w:val="a6"/>
          <w:jc w:val="right"/>
        </w:pPr>
        <w:fldSimple w:instr=" PAGE   \* MERGEFORMAT ">
          <w:r w:rsidR="00B6668A">
            <w:rPr>
              <w:noProof/>
            </w:rPr>
            <w:t>12</w:t>
          </w:r>
        </w:fldSimple>
      </w:p>
    </w:sdtContent>
  </w:sdt>
  <w:p w:rsidR="00741A48" w:rsidRDefault="00741A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010"/>
    <w:multiLevelType w:val="hybridMultilevel"/>
    <w:tmpl w:val="6DC2364A"/>
    <w:lvl w:ilvl="0" w:tplc="E1308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65F95"/>
    <w:multiLevelType w:val="hybridMultilevel"/>
    <w:tmpl w:val="4BCE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934FD"/>
    <w:multiLevelType w:val="hybridMultilevel"/>
    <w:tmpl w:val="368CE986"/>
    <w:lvl w:ilvl="0" w:tplc="81922F8C">
      <w:start w:val="1"/>
      <w:numFmt w:val="decimal"/>
      <w:lvlText w:val="%1."/>
      <w:lvlJc w:val="left"/>
      <w:pPr>
        <w:ind w:left="1516" w:hanging="360"/>
      </w:pPr>
      <w:rPr>
        <w:rFonts w:hint="default"/>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3">
    <w:nsid w:val="1EA31BB0"/>
    <w:multiLevelType w:val="hybridMultilevel"/>
    <w:tmpl w:val="13EA3816"/>
    <w:lvl w:ilvl="0" w:tplc="82C06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FD01B2"/>
    <w:multiLevelType w:val="hybridMultilevel"/>
    <w:tmpl w:val="D7BE38F2"/>
    <w:lvl w:ilvl="0" w:tplc="9AA2D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1444E"/>
    <w:multiLevelType w:val="hybridMultilevel"/>
    <w:tmpl w:val="53E4C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03FBD"/>
    <w:multiLevelType w:val="hybridMultilevel"/>
    <w:tmpl w:val="E2B28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CF62EB"/>
    <w:multiLevelType w:val="hybridMultilevel"/>
    <w:tmpl w:val="8AF43918"/>
    <w:lvl w:ilvl="0" w:tplc="81922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D07097"/>
    <w:multiLevelType w:val="hybridMultilevel"/>
    <w:tmpl w:val="791E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9453A"/>
    <w:multiLevelType w:val="hybridMultilevel"/>
    <w:tmpl w:val="50C2894E"/>
    <w:lvl w:ilvl="0" w:tplc="7AF0B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026238"/>
    <w:multiLevelType w:val="hybridMultilevel"/>
    <w:tmpl w:val="853EFDF0"/>
    <w:lvl w:ilvl="0" w:tplc="81922F8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1B486D"/>
    <w:multiLevelType w:val="hybridMultilevel"/>
    <w:tmpl w:val="81425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431330"/>
    <w:multiLevelType w:val="hybridMultilevel"/>
    <w:tmpl w:val="52C25132"/>
    <w:lvl w:ilvl="0" w:tplc="31FC1F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3"/>
  </w:num>
  <w:num w:numId="5">
    <w:abstractNumId w:val="11"/>
  </w:num>
  <w:num w:numId="6">
    <w:abstractNumId w:val="7"/>
  </w:num>
  <w:num w:numId="7">
    <w:abstractNumId w:val="10"/>
  </w:num>
  <w:num w:numId="8">
    <w:abstractNumId w:val="2"/>
  </w:num>
  <w:num w:numId="9">
    <w:abstractNumId w:val="1"/>
  </w:num>
  <w:num w:numId="10">
    <w:abstractNumId w:val="9"/>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D587F"/>
    <w:rsid w:val="00053618"/>
    <w:rsid w:val="000E6CFF"/>
    <w:rsid w:val="00133D9B"/>
    <w:rsid w:val="001E1B2C"/>
    <w:rsid w:val="0020217B"/>
    <w:rsid w:val="002041F8"/>
    <w:rsid w:val="00246244"/>
    <w:rsid w:val="002562F6"/>
    <w:rsid w:val="002609C2"/>
    <w:rsid w:val="00292021"/>
    <w:rsid w:val="002E22DE"/>
    <w:rsid w:val="00343569"/>
    <w:rsid w:val="00417044"/>
    <w:rsid w:val="0045632C"/>
    <w:rsid w:val="00470322"/>
    <w:rsid w:val="00475D0F"/>
    <w:rsid w:val="00475FD1"/>
    <w:rsid w:val="0049057B"/>
    <w:rsid w:val="004F2993"/>
    <w:rsid w:val="00505B13"/>
    <w:rsid w:val="00522923"/>
    <w:rsid w:val="0053464F"/>
    <w:rsid w:val="005D0AC8"/>
    <w:rsid w:val="005D373F"/>
    <w:rsid w:val="005E0346"/>
    <w:rsid w:val="006066D8"/>
    <w:rsid w:val="00620153"/>
    <w:rsid w:val="006434F1"/>
    <w:rsid w:val="00643FF2"/>
    <w:rsid w:val="006C799E"/>
    <w:rsid w:val="00741A48"/>
    <w:rsid w:val="00754B60"/>
    <w:rsid w:val="00780559"/>
    <w:rsid w:val="00797A80"/>
    <w:rsid w:val="00797B59"/>
    <w:rsid w:val="007C604E"/>
    <w:rsid w:val="007C7094"/>
    <w:rsid w:val="007D2172"/>
    <w:rsid w:val="007D2F7B"/>
    <w:rsid w:val="008322E1"/>
    <w:rsid w:val="00870F4C"/>
    <w:rsid w:val="00880C72"/>
    <w:rsid w:val="008A4C74"/>
    <w:rsid w:val="008E23FF"/>
    <w:rsid w:val="009B6631"/>
    <w:rsid w:val="009C0705"/>
    <w:rsid w:val="00AC32CF"/>
    <w:rsid w:val="00B52039"/>
    <w:rsid w:val="00B6668A"/>
    <w:rsid w:val="00B66B97"/>
    <w:rsid w:val="00B83689"/>
    <w:rsid w:val="00B92226"/>
    <w:rsid w:val="00B97B60"/>
    <w:rsid w:val="00C031C0"/>
    <w:rsid w:val="00C1247E"/>
    <w:rsid w:val="00C41D6D"/>
    <w:rsid w:val="00C42E9E"/>
    <w:rsid w:val="00C53E52"/>
    <w:rsid w:val="00C70BE1"/>
    <w:rsid w:val="00CA006E"/>
    <w:rsid w:val="00CE10DB"/>
    <w:rsid w:val="00D31175"/>
    <w:rsid w:val="00D422D7"/>
    <w:rsid w:val="00D56D96"/>
    <w:rsid w:val="00D70F53"/>
    <w:rsid w:val="00DA05D9"/>
    <w:rsid w:val="00DB68AD"/>
    <w:rsid w:val="00E114A9"/>
    <w:rsid w:val="00E20F87"/>
    <w:rsid w:val="00E304A6"/>
    <w:rsid w:val="00E74F33"/>
    <w:rsid w:val="00EC07A4"/>
    <w:rsid w:val="00ED587F"/>
    <w:rsid w:val="00EE0C96"/>
    <w:rsid w:val="00EF5B23"/>
    <w:rsid w:val="00F1441F"/>
    <w:rsid w:val="00F33DB0"/>
    <w:rsid w:val="00F57A22"/>
    <w:rsid w:val="00F6473F"/>
    <w:rsid w:val="00F66BA1"/>
    <w:rsid w:val="00F74C98"/>
    <w:rsid w:val="00FE580B"/>
    <w:rsid w:val="00FE769E"/>
    <w:rsid w:val="00FF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74"/>
  </w:style>
  <w:style w:type="paragraph" w:styleId="1">
    <w:name w:val="heading 1"/>
    <w:basedOn w:val="a"/>
    <w:next w:val="a"/>
    <w:link w:val="10"/>
    <w:uiPriority w:val="9"/>
    <w:qFormat/>
    <w:rsid w:val="00C70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87F"/>
    <w:pPr>
      <w:ind w:left="720"/>
      <w:contextualSpacing/>
    </w:pPr>
  </w:style>
  <w:style w:type="paragraph" w:styleId="a4">
    <w:name w:val="Balloon Text"/>
    <w:basedOn w:val="a"/>
    <w:link w:val="a5"/>
    <w:uiPriority w:val="99"/>
    <w:semiHidden/>
    <w:unhideWhenUsed/>
    <w:rsid w:val="00B922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226"/>
    <w:rPr>
      <w:rFonts w:ascii="Tahoma" w:hAnsi="Tahoma" w:cs="Tahoma"/>
      <w:sz w:val="16"/>
      <w:szCs w:val="16"/>
    </w:rPr>
  </w:style>
  <w:style w:type="paragraph" w:styleId="a6">
    <w:name w:val="header"/>
    <w:basedOn w:val="a"/>
    <w:link w:val="a7"/>
    <w:uiPriority w:val="99"/>
    <w:unhideWhenUsed/>
    <w:rsid w:val="00DA05D9"/>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DA05D9"/>
  </w:style>
  <w:style w:type="paragraph" w:styleId="a8">
    <w:name w:val="footer"/>
    <w:basedOn w:val="a"/>
    <w:link w:val="a9"/>
    <w:uiPriority w:val="99"/>
    <w:semiHidden/>
    <w:unhideWhenUsed/>
    <w:rsid w:val="00DA05D9"/>
    <w:pPr>
      <w:tabs>
        <w:tab w:val="center" w:pos="4513"/>
        <w:tab w:val="right" w:pos="9026"/>
      </w:tabs>
      <w:spacing w:after="0" w:line="240" w:lineRule="auto"/>
    </w:pPr>
  </w:style>
  <w:style w:type="character" w:customStyle="1" w:styleId="a9">
    <w:name w:val="Нижний колонтитул Знак"/>
    <w:basedOn w:val="a0"/>
    <w:link w:val="a8"/>
    <w:uiPriority w:val="99"/>
    <w:semiHidden/>
    <w:rsid w:val="00DA05D9"/>
  </w:style>
  <w:style w:type="character" w:customStyle="1" w:styleId="10">
    <w:name w:val="Заголовок 1 Знак"/>
    <w:basedOn w:val="a0"/>
    <w:link w:val="1"/>
    <w:uiPriority w:val="9"/>
    <w:rsid w:val="00C70BE1"/>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C70BE1"/>
    <w:pPr>
      <w:spacing w:after="0" w:line="240" w:lineRule="auto"/>
    </w:pPr>
    <w:rPr>
      <w:sz w:val="20"/>
      <w:szCs w:val="20"/>
    </w:rPr>
  </w:style>
  <w:style w:type="character" w:customStyle="1" w:styleId="ab">
    <w:name w:val="Текст сноски Знак"/>
    <w:basedOn w:val="a0"/>
    <w:link w:val="aa"/>
    <w:uiPriority w:val="99"/>
    <w:rsid w:val="00C70BE1"/>
    <w:rPr>
      <w:sz w:val="20"/>
      <w:szCs w:val="20"/>
    </w:rPr>
  </w:style>
  <w:style w:type="character" w:styleId="ac">
    <w:name w:val="footnote reference"/>
    <w:basedOn w:val="a0"/>
    <w:uiPriority w:val="99"/>
    <w:semiHidden/>
    <w:unhideWhenUsed/>
    <w:rsid w:val="00C70BE1"/>
    <w:rPr>
      <w:vertAlign w:val="superscript"/>
    </w:rPr>
  </w:style>
  <w:style w:type="character" w:customStyle="1" w:styleId="apple-converted-space">
    <w:name w:val="apple-converted-space"/>
    <w:basedOn w:val="a0"/>
    <w:rsid w:val="00C70BE1"/>
  </w:style>
  <w:style w:type="paragraph" w:customStyle="1" w:styleId="Default">
    <w:name w:val="Default"/>
    <w:rsid w:val="00C70BE1"/>
    <w:pPr>
      <w:autoSpaceDE w:val="0"/>
      <w:autoSpaceDN w:val="0"/>
      <w:adjustRightInd w:val="0"/>
      <w:spacing w:after="0" w:line="240" w:lineRule="auto"/>
    </w:pPr>
    <w:rPr>
      <w:rFonts w:ascii="Helvetica-Oblique" w:hAnsi="Helvetica-Oblique" w:cs="Helvetica-Oblique"/>
      <w:color w:val="000000"/>
      <w:sz w:val="24"/>
      <w:szCs w:val="24"/>
    </w:rPr>
  </w:style>
  <w:style w:type="character" w:styleId="ad">
    <w:name w:val="Hyperlink"/>
    <w:basedOn w:val="a0"/>
    <w:uiPriority w:val="99"/>
    <w:unhideWhenUsed/>
    <w:rsid w:val="00B66B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hse.ru/view/716673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Cambridge_University_Pres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hse.ru/view/71667380" TargetMode="External"/><Relationship Id="rId2" Type="http://schemas.openxmlformats.org/officeDocument/2006/relationships/hyperlink" Target="http://publications.hse.ru/view/71667380" TargetMode="External"/><Relationship Id="rId1" Type="http://schemas.openxmlformats.org/officeDocument/2006/relationships/hyperlink" Target="http://ru.wikipedia.org/wiki/Cambridge_University_Press" TargetMode="External"/><Relationship Id="rId4" Type="http://schemas.openxmlformats.org/officeDocument/2006/relationships/hyperlink" Target="http://publications.hse.ru/view/71667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8AF14-8FED-4FE4-8B71-474DC403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Spirina</dc:creator>
  <cp:lastModifiedBy>Marina Spirina</cp:lastModifiedBy>
  <cp:revision>11</cp:revision>
  <dcterms:created xsi:type="dcterms:W3CDTF">2014-03-20T14:20:00Z</dcterms:created>
  <dcterms:modified xsi:type="dcterms:W3CDTF">2014-03-20T17:13:00Z</dcterms:modified>
</cp:coreProperties>
</file>